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AE" w:rsidRPr="009206C6" w:rsidRDefault="006331AE" w:rsidP="009206C6">
      <w:pPr>
        <w:pBdr>
          <w:bottom w:val="single" w:sz="4" w:space="1" w:color="auto"/>
        </w:pBdr>
        <w:spacing w:after="0" w:line="240" w:lineRule="auto"/>
        <w:jc w:val="center"/>
        <w:rPr>
          <w:rFonts w:asciiTheme="majorHAnsi" w:hAnsiTheme="majorHAnsi" w:cstheme="majorHAnsi"/>
        </w:rPr>
      </w:pPr>
      <w:r w:rsidRPr="009206C6">
        <w:rPr>
          <w:rFonts w:asciiTheme="majorHAnsi" w:hAnsiTheme="majorHAnsi" w:cstheme="majorHAnsi"/>
          <w:noProof/>
          <w:lang w:eastAsia="fr-FR"/>
        </w:rPr>
        <w:drawing>
          <wp:inline distT="0" distB="0" distL="0" distR="0" wp14:anchorId="673B2743" wp14:editId="635E2FFF">
            <wp:extent cx="64770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C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Pr="009206C6">
        <w:rPr>
          <w:rFonts w:asciiTheme="majorHAnsi" w:hAnsiTheme="majorHAnsi" w:cstheme="majorHAnsi"/>
          <w:b/>
          <w:color w:val="0070C0"/>
          <w:sz w:val="24"/>
          <w:szCs w:val="24"/>
        </w:rPr>
        <w:t>ASSEMBLEE MARITIME POUR LA CROISSANCE REGIONALE ET L’ENVIRONNEMENT</w:t>
      </w:r>
    </w:p>
    <w:p w:rsidR="006331AE" w:rsidRPr="009206C6" w:rsidRDefault="006331AE" w:rsidP="009206C6">
      <w:pPr>
        <w:spacing w:after="0" w:line="240" w:lineRule="auto"/>
        <w:jc w:val="center"/>
        <w:rPr>
          <w:rFonts w:asciiTheme="majorHAnsi" w:hAnsiTheme="majorHAnsi" w:cstheme="majorHAnsi"/>
        </w:rPr>
      </w:pPr>
    </w:p>
    <w:p w:rsidR="00F517BE" w:rsidRDefault="00F517BE" w:rsidP="009206C6">
      <w:pPr>
        <w:spacing w:after="0" w:line="240" w:lineRule="auto"/>
        <w:jc w:val="center"/>
        <w:rPr>
          <w:rFonts w:asciiTheme="majorHAnsi" w:hAnsiTheme="majorHAnsi" w:cstheme="majorHAnsi"/>
          <w:b/>
          <w:color w:val="0070C0"/>
          <w:sz w:val="24"/>
          <w:szCs w:val="24"/>
        </w:rPr>
      </w:pPr>
      <w:r>
        <w:rPr>
          <w:rFonts w:asciiTheme="majorHAnsi" w:hAnsiTheme="majorHAnsi" w:cstheme="majorHAnsi"/>
          <w:b/>
          <w:color w:val="0070C0"/>
          <w:sz w:val="24"/>
          <w:szCs w:val="24"/>
        </w:rPr>
        <w:t xml:space="preserve">COMPTE-RENDU DE LA </w:t>
      </w:r>
    </w:p>
    <w:p w:rsidR="006331AE" w:rsidRPr="009206C6" w:rsidRDefault="006331AE" w:rsidP="009206C6">
      <w:pPr>
        <w:spacing w:after="0" w:line="240" w:lineRule="auto"/>
        <w:jc w:val="center"/>
        <w:rPr>
          <w:rFonts w:asciiTheme="majorHAnsi" w:hAnsiTheme="majorHAnsi" w:cstheme="majorHAnsi"/>
          <w:b/>
          <w:caps/>
          <w:color w:val="0070C0"/>
          <w:sz w:val="24"/>
          <w:szCs w:val="24"/>
        </w:rPr>
      </w:pPr>
      <w:r w:rsidRPr="009206C6">
        <w:rPr>
          <w:rFonts w:asciiTheme="majorHAnsi" w:hAnsiTheme="majorHAnsi" w:cstheme="majorHAnsi"/>
          <w:b/>
          <w:color w:val="0070C0"/>
          <w:sz w:val="24"/>
          <w:szCs w:val="24"/>
        </w:rPr>
        <w:t xml:space="preserve">COMMISSION </w:t>
      </w:r>
      <w:r w:rsidR="00E53DA6" w:rsidRPr="009206C6">
        <w:rPr>
          <w:rFonts w:asciiTheme="majorHAnsi" w:hAnsiTheme="majorHAnsi" w:cstheme="majorHAnsi"/>
          <w:b/>
          <w:caps/>
          <w:color w:val="0070C0"/>
          <w:sz w:val="24"/>
          <w:szCs w:val="24"/>
        </w:rPr>
        <w:t>Sensibilisation Des Publics</w:t>
      </w:r>
    </w:p>
    <w:p w:rsidR="006331AE" w:rsidRPr="009206C6" w:rsidRDefault="006331AE" w:rsidP="009206C6">
      <w:pPr>
        <w:tabs>
          <w:tab w:val="left" w:pos="1695"/>
        </w:tabs>
        <w:spacing w:after="0" w:line="240" w:lineRule="auto"/>
        <w:jc w:val="center"/>
        <w:rPr>
          <w:rFonts w:asciiTheme="majorHAnsi" w:hAnsiTheme="majorHAnsi" w:cstheme="majorHAnsi"/>
          <w:b/>
          <w:color w:val="0070C0"/>
          <w:sz w:val="24"/>
          <w:szCs w:val="24"/>
        </w:rPr>
      </w:pPr>
      <w:r w:rsidRPr="009206C6">
        <w:rPr>
          <w:rFonts w:asciiTheme="majorHAnsi" w:hAnsiTheme="majorHAnsi" w:cstheme="majorHAnsi"/>
          <w:b/>
          <w:color w:val="0070C0"/>
          <w:sz w:val="24"/>
          <w:szCs w:val="24"/>
        </w:rPr>
        <w:t>R</w:t>
      </w:r>
      <w:r w:rsidR="007F64E7">
        <w:rPr>
          <w:rFonts w:asciiTheme="majorHAnsi" w:hAnsiTheme="majorHAnsi" w:cstheme="majorHAnsi"/>
          <w:b/>
          <w:color w:val="0070C0"/>
          <w:sz w:val="24"/>
          <w:szCs w:val="24"/>
        </w:rPr>
        <w:t>éunion</w:t>
      </w:r>
      <w:r w:rsidRPr="009206C6">
        <w:rPr>
          <w:rFonts w:asciiTheme="majorHAnsi" w:hAnsiTheme="majorHAnsi" w:cstheme="majorHAnsi"/>
          <w:b/>
          <w:color w:val="0070C0"/>
          <w:sz w:val="24"/>
          <w:szCs w:val="24"/>
        </w:rPr>
        <w:t xml:space="preserve"> du </w:t>
      </w:r>
      <w:r w:rsidR="0039605D" w:rsidRPr="009206C6">
        <w:rPr>
          <w:rFonts w:asciiTheme="majorHAnsi" w:hAnsiTheme="majorHAnsi" w:cstheme="majorHAnsi"/>
          <w:b/>
          <w:color w:val="0070C0"/>
          <w:sz w:val="24"/>
          <w:szCs w:val="24"/>
        </w:rPr>
        <w:t xml:space="preserve">27 novembre </w:t>
      </w:r>
      <w:r w:rsidRPr="009206C6">
        <w:rPr>
          <w:rFonts w:asciiTheme="majorHAnsi" w:hAnsiTheme="majorHAnsi" w:cstheme="majorHAnsi"/>
          <w:b/>
          <w:color w:val="0070C0"/>
          <w:sz w:val="24"/>
          <w:szCs w:val="24"/>
        </w:rPr>
        <w:t>2017</w:t>
      </w:r>
    </w:p>
    <w:p w:rsidR="009206C6" w:rsidRPr="009206C6" w:rsidRDefault="009206C6" w:rsidP="009206C6">
      <w:pPr>
        <w:tabs>
          <w:tab w:val="left" w:pos="1695"/>
        </w:tabs>
        <w:spacing w:after="0" w:line="240" w:lineRule="auto"/>
        <w:jc w:val="center"/>
        <w:rPr>
          <w:rFonts w:asciiTheme="majorHAnsi" w:hAnsiTheme="majorHAnsi" w:cstheme="majorHAnsi"/>
          <w:b/>
          <w:color w:val="0070C0"/>
          <w:sz w:val="24"/>
          <w:szCs w:val="24"/>
        </w:rPr>
      </w:pPr>
    </w:p>
    <w:p w:rsidR="009206C6" w:rsidRPr="009206C6" w:rsidRDefault="009206C6" w:rsidP="009206C6">
      <w:pPr>
        <w:tabs>
          <w:tab w:val="left" w:pos="1695"/>
        </w:tabs>
        <w:spacing w:after="0" w:line="240" w:lineRule="auto"/>
        <w:rPr>
          <w:rFonts w:asciiTheme="majorHAnsi" w:hAnsiTheme="majorHAnsi" w:cstheme="majorHAnsi"/>
          <w:b/>
          <w:color w:val="0070C0"/>
        </w:rPr>
      </w:pPr>
      <w:r w:rsidRPr="009206C6">
        <w:rPr>
          <w:rFonts w:asciiTheme="majorHAnsi" w:hAnsiTheme="majorHAnsi" w:cstheme="majorHAnsi"/>
          <w:b/>
          <w:color w:val="0070C0"/>
        </w:rPr>
        <w:t>Accueil des participants par Mme BENEDETTI, Présidente de la Commission Sensibilisation.</w:t>
      </w:r>
    </w:p>
    <w:p w:rsidR="009206C6" w:rsidRDefault="009206C6" w:rsidP="009206C6">
      <w:pPr>
        <w:spacing w:after="0" w:line="240" w:lineRule="auto"/>
        <w:jc w:val="both"/>
        <w:rPr>
          <w:rFonts w:asciiTheme="majorHAnsi" w:hAnsiTheme="majorHAnsi" w:cstheme="majorHAnsi"/>
        </w:rPr>
      </w:pPr>
      <w:r w:rsidRPr="009206C6">
        <w:rPr>
          <w:rFonts w:asciiTheme="majorHAnsi" w:eastAsiaTheme="minorEastAsia" w:hAnsiTheme="majorHAnsi" w:cstheme="majorHAnsi"/>
          <w:b/>
          <w:color w:val="0070C0"/>
        </w:rPr>
        <w:t xml:space="preserve">Présentation de Mme Solène MATTLIN, chargée de mission de Mme FONTENOY, vice-présidente Environnement, Energie et Mer </w:t>
      </w:r>
      <w:r w:rsidRPr="009206C6">
        <w:rPr>
          <w:rFonts w:asciiTheme="majorHAnsi" w:hAnsiTheme="majorHAnsi" w:cstheme="majorHAnsi"/>
        </w:rPr>
        <w:t>qui a rappelé la priorité qu’est l’Assemblée maritime pour la vice-présidente.</w:t>
      </w:r>
    </w:p>
    <w:p w:rsidR="007F3DD2" w:rsidRPr="009206C6" w:rsidRDefault="007F3DD2" w:rsidP="009206C6">
      <w:pPr>
        <w:spacing w:after="0" w:line="240" w:lineRule="auto"/>
        <w:jc w:val="both"/>
        <w:rPr>
          <w:rFonts w:asciiTheme="majorHAnsi" w:hAnsiTheme="majorHAnsi" w:cstheme="majorHAnsi"/>
        </w:rPr>
      </w:pPr>
      <w:r>
        <w:rPr>
          <w:rFonts w:asciiTheme="majorHAnsi" w:hAnsiTheme="majorHAnsi" w:cstheme="majorHAnsi"/>
        </w:rPr>
        <w:t>Cette 2</w:t>
      </w:r>
      <w:r w:rsidRPr="007F3DD2">
        <w:rPr>
          <w:rFonts w:asciiTheme="majorHAnsi" w:hAnsiTheme="majorHAnsi" w:cstheme="majorHAnsi"/>
          <w:vertAlign w:val="superscript"/>
        </w:rPr>
        <w:t>ème</w:t>
      </w:r>
      <w:r>
        <w:rPr>
          <w:rFonts w:asciiTheme="majorHAnsi" w:hAnsiTheme="majorHAnsi" w:cstheme="majorHAnsi"/>
        </w:rPr>
        <w:t xml:space="preserve"> réunion de la commission a pour objet de définir une feuille de route des actions à mettre en œuvre. Remerciements à tous les membres d’être si nombreux pour suivre ces travaux.</w:t>
      </w:r>
    </w:p>
    <w:p w:rsidR="009206C6" w:rsidRPr="009206C6" w:rsidRDefault="009206C6" w:rsidP="009206C6">
      <w:pPr>
        <w:tabs>
          <w:tab w:val="left" w:pos="1695"/>
        </w:tabs>
        <w:spacing w:after="0" w:line="240" w:lineRule="auto"/>
        <w:rPr>
          <w:rFonts w:asciiTheme="majorHAnsi" w:hAnsiTheme="majorHAnsi" w:cstheme="majorHAnsi"/>
          <w:b/>
          <w:color w:val="0070C0"/>
        </w:rPr>
      </w:pPr>
    </w:p>
    <w:p w:rsidR="006331AE" w:rsidRPr="009206C6" w:rsidRDefault="006331AE" w:rsidP="009206C6">
      <w:pPr>
        <w:tabs>
          <w:tab w:val="left" w:pos="1695"/>
        </w:tabs>
        <w:spacing w:after="0" w:line="240" w:lineRule="auto"/>
        <w:rPr>
          <w:rFonts w:asciiTheme="majorHAnsi" w:hAnsiTheme="majorHAnsi" w:cstheme="majorHAnsi"/>
          <w:color w:val="0070C0"/>
        </w:rPr>
      </w:pPr>
      <w:r w:rsidRPr="009206C6">
        <w:rPr>
          <w:rFonts w:asciiTheme="majorHAnsi" w:hAnsiTheme="majorHAnsi" w:cstheme="majorHAnsi"/>
          <w:b/>
          <w:color w:val="0070C0"/>
        </w:rPr>
        <w:t xml:space="preserve">Rappel des </w:t>
      </w:r>
      <w:r w:rsidR="0039605D" w:rsidRPr="009206C6">
        <w:rPr>
          <w:rFonts w:asciiTheme="majorHAnsi" w:hAnsiTheme="majorHAnsi" w:cstheme="majorHAnsi"/>
          <w:b/>
          <w:color w:val="0070C0"/>
        </w:rPr>
        <w:t>conclusions de la Commission du 27 juin 2017</w:t>
      </w:r>
      <w:r w:rsidRPr="009206C6">
        <w:rPr>
          <w:rFonts w:asciiTheme="majorHAnsi" w:hAnsiTheme="majorHAnsi" w:cstheme="majorHAnsi"/>
          <w:b/>
          <w:color w:val="0070C0"/>
        </w:rPr>
        <w:t xml:space="preserve"> </w:t>
      </w:r>
    </w:p>
    <w:p w:rsidR="0039605D" w:rsidRPr="009206C6" w:rsidRDefault="0039605D" w:rsidP="009206C6">
      <w:pPr>
        <w:pStyle w:val="Paragraphedeliste"/>
        <w:numPr>
          <w:ilvl w:val="0"/>
          <w:numId w:val="1"/>
        </w:numPr>
        <w:spacing w:after="0" w:line="240" w:lineRule="auto"/>
        <w:jc w:val="both"/>
        <w:rPr>
          <w:rFonts w:asciiTheme="majorHAnsi" w:hAnsiTheme="majorHAnsi" w:cstheme="majorHAnsi"/>
          <w:b/>
        </w:rPr>
      </w:pPr>
      <w:r w:rsidRPr="009206C6">
        <w:rPr>
          <w:rFonts w:asciiTheme="majorHAnsi" w:eastAsiaTheme="minorEastAsia" w:hAnsiTheme="majorHAnsi" w:cstheme="majorHAnsi"/>
        </w:rPr>
        <w:t xml:space="preserve">Conclusion du rapport de stage de Fanny ROYANEZ : </w:t>
      </w:r>
      <w:r w:rsidRPr="009206C6">
        <w:rPr>
          <w:rFonts w:asciiTheme="majorHAnsi" w:hAnsiTheme="majorHAnsi" w:cstheme="majorHAnsi"/>
        </w:rPr>
        <w:t xml:space="preserve">le Réseau Mer constitue un intermédiaire clé dans l’élaboration et la mise en place des politiques publiques maritimes. Il est une véritable ressource pour le décideur. Ce dernier peut, en effet, s’appuyer sur des actions de sensibilisation pour expliquer ses décisions et interagir avec la société civile. Cette démarche facilite la mise en œuvre de ses mesures sur le territoire. </w:t>
      </w:r>
      <w:r w:rsidRPr="009206C6">
        <w:rPr>
          <w:rFonts w:asciiTheme="majorHAnsi" w:hAnsiTheme="majorHAnsi" w:cstheme="majorHAnsi"/>
          <w:b/>
        </w:rPr>
        <w:t>Les actions de sensibilisation peuvent ainsi être comparées à des instruments de politiques publiques.</w:t>
      </w:r>
    </w:p>
    <w:p w:rsidR="0039605D" w:rsidRPr="009206C6" w:rsidRDefault="0039605D" w:rsidP="009206C6">
      <w:pPr>
        <w:pStyle w:val="Paragraphedeliste"/>
        <w:spacing w:after="0" w:line="240" w:lineRule="auto"/>
        <w:jc w:val="both"/>
        <w:rPr>
          <w:rFonts w:asciiTheme="majorHAnsi" w:hAnsiTheme="majorHAnsi" w:cstheme="majorHAnsi"/>
          <w:b/>
        </w:rPr>
      </w:pPr>
    </w:p>
    <w:p w:rsidR="0039605D" w:rsidRPr="009206C6" w:rsidRDefault="0039605D" w:rsidP="009206C6">
      <w:pPr>
        <w:pStyle w:val="Paragraphedeliste"/>
        <w:numPr>
          <w:ilvl w:val="0"/>
          <w:numId w:val="1"/>
        </w:numPr>
        <w:tabs>
          <w:tab w:val="left" w:pos="4253"/>
        </w:tabs>
        <w:spacing w:after="0" w:line="240" w:lineRule="auto"/>
        <w:ind w:right="55"/>
        <w:jc w:val="both"/>
        <w:rPr>
          <w:rFonts w:asciiTheme="majorHAnsi" w:hAnsiTheme="majorHAnsi" w:cstheme="majorHAnsi"/>
        </w:rPr>
      </w:pPr>
      <w:r w:rsidRPr="009206C6">
        <w:rPr>
          <w:rFonts w:asciiTheme="majorHAnsi" w:hAnsiTheme="majorHAnsi" w:cstheme="majorHAnsi"/>
        </w:rPr>
        <w:t xml:space="preserve">Réfléchir aux moyens pour faire prendre conscience aux décideurs de l’intérêt de faire de la sensibilisation </w:t>
      </w:r>
      <w:r w:rsidR="00F517BE">
        <w:rPr>
          <w:rFonts w:asciiTheme="majorHAnsi" w:hAnsiTheme="majorHAnsi" w:cstheme="majorHAnsi"/>
        </w:rPr>
        <w:t>un</w:t>
      </w:r>
      <w:r w:rsidRPr="009206C6">
        <w:rPr>
          <w:rFonts w:asciiTheme="majorHAnsi" w:hAnsiTheme="majorHAnsi" w:cstheme="majorHAnsi"/>
        </w:rPr>
        <w:t xml:space="preserve"> levier pour l’action publique : les citoyens opèrent désormais leurs choix non plus en fonction du simple processus électoral mais en fonction de leur contribution aux décisions publiques.</w:t>
      </w:r>
    </w:p>
    <w:p w:rsidR="0039605D" w:rsidRPr="009206C6" w:rsidRDefault="0039605D" w:rsidP="009206C6">
      <w:pPr>
        <w:pStyle w:val="Paragraphedeliste"/>
        <w:tabs>
          <w:tab w:val="left" w:pos="4253"/>
        </w:tabs>
        <w:spacing w:after="0" w:line="240" w:lineRule="auto"/>
        <w:ind w:right="55"/>
        <w:jc w:val="both"/>
        <w:rPr>
          <w:rFonts w:asciiTheme="majorHAnsi" w:hAnsiTheme="majorHAnsi" w:cstheme="majorHAnsi"/>
        </w:rPr>
      </w:pPr>
    </w:p>
    <w:p w:rsidR="0039605D" w:rsidRPr="009206C6" w:rsidRDefault="0039605D" w:rsidP="009206C6">
      <w:pPr>
        <w:pStyle w:val="Paragraphedeliste"/>
        <w:numPr>
          <w:ilvl w:val="0"/>
          <w:numId w:val="1"/>
        </w:numPr>
        <w:tabs>
          <w:tab w:val="left" w:pos="4253"/>
        </w:tabs>
        <w:spacing w:after="0" w:line="240" w:lineRule="auto"/>
        <w:ind w:right="55"/>
        <w:jc w:val="both"/>
        <w:rPr>
          <w:rFonts w:asciiTheme="majorHAnsi" w:hAnsiTheme="majorHAnsi" w:cstheme="majorHAnsi"/>
        </w:rPr>
      </w:pPr>
      <w:r w:rsidRPr="009206C6">
        <w:rPr>
          <w:rFonts w:asciiTheme="majorHAnsi" w:eastAsiaTheme="minorEastAsia" w:hAnsiTheme="majorHAnsi" w:cstheme="majorHAnsi"/>
          <w:b/>
          <w:color w:val="0070C0"/>
        </w:rPr>
        <w:t xml:space="preserve"> </w:t>
      </w:r>
      <w:r w:rsidRPr="009206C6">
        <w:rPr>
          <w:rFonts w:asciiTheme="majorHAnsi" w:hAnsiTheme="majorHAnsi" w:cstheme="majorHAnsi"/>
        </w:rPr>
        <w:t xml:space="preserve">Se rapprocher du monde de la recherche et des sciences humaines et sociales pour travailler, par exemple, sur les sujets suivants : la biodiversité, les ports, l’impact des composants chimiques sur la vie marine, les déchets marins, les changements de comportements, l’acceptation des mesures de gestion, la sensibilisation comme instrument de politiques publiques… </w:t>
      </w:r>
    </w:p>
    <w:p w:rsidR="0039605D" w:rsidRPr="009206C6" w:rsidRDefault="0039605D" w:rsidP="009206C6">
      <w:pPr>
        <w:pStyle w:val="Paragraphedeliste"/>
        <w:tabs>
          <w:tab w:val="left" w:pos="4253"/>
        </w:tabs>
        <w:spacing w:after="0" w:line="240" w:lineRule="auto"/>
        <w:ind w:right="55"/>
        <w:jc w:val="both"/>
        <w:rPr>
          <w:rFonts w:asciiTheme="majorHAnsi" w:hAnsiTheme="majorHAnsi" w:cstheme="majorHAnsi"/>
        </w:rPr>
      </w:pPr>
    </w:p>
    <w:p w:rsidR="0039605D" w:rsidRPr="009206C6" w:rsidRDefault="0039605D" w:rsidP="009206C6">
      <w:pPr>
        <w:pStyle w:val="Paragraphedeliste"/>
        <w:numPr>
          <w:ilvl w:val="0"/>
          <w:numId w:val="1"/>
        </w:numPr>
        <w:tabs>
          <w:tab w:val="left" w:pos="4253"/>
        </w:tabs>
        <w:spacing w:after="0" w:line="240" w:lineRule="auto"/>
        <w:ind w:right="55"/>
        <w:jc w:val="both"/>
        <w:rPr>
          <w:rFonts w:asciiTheme="majorHAnsi" w:hAnsiTheme="majorHAnsi" w:cstheme="majorHAnsi"/>
        </w:rPr>
      </w:pPr>
      <w:r w:rsidRPr="009206C6">
        <w:rPr>
          <w:rFonts w:asciiTheme="majorHAnsi" w:hAnsiTheme="majorHAnsi" w:cstheme="majorHAnsi"/>
        </w:rPr>
        <w:t>Fernand BRAUDEL a défini la « </w:t>
      </w:r>
      <w:proofErr w:type="spellStart"/>
      <w:r w:rsidRPr="009206C6">
        <w:rPr>
          <w:rFonts w:asciiTheme="majorHAnsi" w:hAnsiTheme="majorHAnsi" w:cstheme="majorHAnsi"/>
        </w:rPr>
        <w:t>maritimité</w:t>
      </w:r>
      <w:proofErr w:type="spellEnd"/>
      <w:r w:rsidRPr="009206C6">
        <w:rPr>
          <w:rFonts w:asciiTheme="majorHAnsi" w:hAnsiTheme="majorHAnsi" w:cstheme="majorHAnsi"/>
        </w:rPr>
        <w:t> » comme le lien que développe une population avec la mer. Le lien culturel et identitaire qu’une population tisse avec la mer est très spécifique. Comment les gens vivent la mer au quotidien</w:t>
      </w:r>
      <w:r w:rsidR="00F517BE">
        <w:rPr>
          <w:rFonts w:asciiTheme="majorHAnsi" w:hAnsiTheme="majorHAnsi" w:cstheme="majorHAnsi"/>
        </w:rPr>
        <w:t xml:space="preserve"> </w:t>
      </w:r>
      <w:r w:rsidRPr="009206C6">
        <w:rPr>
          <w:rFonts w:asciiTheme="majorHAnsi" w:hAnsiTheme="majorHAnsi" w:cstheme="majorHAnsi"/>
        </w:rPr>
        <w:t xml:space="preserve">? La sensibilisation des publics sera plus efficace si l’on tient compte de leur spécificité sociale et culturelle. </w:t>
      </w:r>
    </w:p>
    <w:p w:rsidR="0039605D" w:rsidRPr="009206C6" w:rsidRDefault="0039605D" w:rsidP="009206C6">
      <w:pPr>
        <w:pStyle w:val="Paragraphedeliste"/>
        <w:tabs>
          <w:tab w:val="left" w:pos="4253"/>
        </w:tabs>
        <w:spacing w:after="0" w:line="240" w:lineRule="auto"/>
        <w:ind w:right="55"/>
        <w:jc w:val="both"/>
        <w:rPr>
          <w:rFonts w:asciiTheme="majorHAnsi" w:hAnsiTheme="majorHAnsi" w:cstheme="majorHAnsi"/>
        </w:rPr>
      </w:pPr>
    </w:p>
    <w:p w:rsidR="0039605D" w:rsidRPr="009206C6" w:rsidRDefault="0039605D" w:rsidP="009206C6">
      <w:pPr>
        <w:pStyle w:val="Paragraphedeliste"/>
        <w:numPr>
          <w:ilvl w:val="0"/>
          <w:numId w:val="1"/>
        </w:numPr>
        <w:tabs>
          <w:tab w:val="left" w:pos="4253"/>
        </w:tabs>
        <w:spacing w:after="0" w:line="240" w:lineRule="auto"/>
        <w:ind w:right="55"/>
        <w:jc w:val="both"/>
        <w:rPr>
          <w:rFonts w:asciiTheme="majorHAnsi" w:hAnsiTheme="majorHAnsi" w:cstheme="majorHAnsi"/>
        </w:rPr>
      </w:pPr>
      <w:r w:rsidRPr="009206C6">
        <w:rPr>
          <w:rFonts w:asciiTheme="majorHAnsi" w:hAnsiTheme="majorHAnsi" w:cstheme="majorHAnsi"/>
        </w:rPr>
        <w:t>Un rapprochement du monde économique et du monde de l’environnement doit être opéré. Les deux types d’acteurs ont besoin de la sensibilisation des publics pour que le partage de l’espace maritime entre les différentes activités soit compris et accepté. Il faut trouver des moyens pour réussir ce pari, en obtenant des partenariats d’entreprises. La dynamique de réseau favorisera la concertation entre les différentes parties prenantes.</w:t>
      </w:r>
    </w:p>
    <w:p w:rsidR="0039605D" w:rsidRPr="009206C6" w:rsidRDefault="0039605D" w:rsidP="009206C6">
      <w:pPr>
        <w:pStyle w:val="Paragraphedeliste"/>
        <w:tabs>
          <w:tab w:val="left" w:pos="4253"/>
        </w:tabs>
        <w:spacing w:after="0" w:line="240" w:lineRule="auto"/>
        <w:ind w:right="55"/>
        <w:jc w:val="both"/>
        <w:rPr>
          <w:rFonts w:asciiTheme="majorHAnsi" w:hAnsiTheme="majorHAnsi" w:cstheme="majorHAnsi"/>
        </w:rPr>
      </w:pPr>
    </w:p>
    <w:p w:rsidR="0039605D" w:rsidRPr="009206C6" w:rsidRDefault="0039605D" w:rsidP="009206C6">
      <w:pPr>
        <w:pStyle w:val="Paragraphedeliste"/>
        <w:numPr>
          <w:ilvl w:val="0"/>
          <w:numId w:val="1"/>
        </w:numPr>
        <w:tabs>
          <w:tab w:val="left" w:pos="4253"/>
        </w:tabs>
        <w:spacing w:after="0" w:line="240" w:lineRule="auto"/>
        <w:ind w:right="55"/>
        <w:jc w:val="both"/>
        <w:rPr>
          <w:rFonts w:asciiTheme="majorHAnsi" w:hAnsiTheme="majorHAnsi" w:cstheme="majorHAnsi"/>
        </w:rPr>
      </w:pPr>
      <w:r w:rsidRPr="009206C6">
        <w:rPr>
          <w:rFonts w:asciiTheme="majorHAnsi" w:hAnsiTheme="majorHAnsi" w:cstheme="majorHAnsi"/>
        </w:rPr>
        <w:t>Beaucoup d’actions ont été menées pour la sensibilisation des enfants et des jeunes. Une fois adulte, comment faire revivre ces messages ? Le volet scolaire n’est pas complexe à traiter grâce aux partenariats avec l’Education nationale. Par contre, comment développer les actions à destination des décideurs ? Comment toucher le grand public non impliqué, celui qui ne vient pas spontanément chercher mes informations ?</w:t>
      </w:r>
    </w:p>
    <w:p w:rsidR="009206C6" w:rsidRPr="009206C6" w:rsidRDefault="009206C6" w:rsidP="009206C6">
      <w:pPr>
        <w:tabs>
          <w:tab w:val="left" w:pos="4253"/>
        </w:tabs>
        <w:spacing w:after="0" w:line="240" w:lineRule="auto"/>
        <w:ind w:right="55"/>
        <w:jc w:val="both"/>
        <w:rPr>
          <w:rFonts w:asciiTheme="majorHAnsi" w:hAnsiTheme="majorHAnsi" w:cstheme="majorHAnsi"/>
        </w:rPr>
      </w:pPr>
    </w:p>
    <w:p w:rsidR="009206C6" w:rsidRPr="009206C6" w:rsidRDefault="009206C6" w:rsidP="009206C6">
      <w:pPr>
        <w:tabs>
          <w:tab w:val="left" w:pos="4253"/>
        </w:tabs>
        <w:spacing w:after="0" w:line="240" w:lineRule="auto"/>
        <w:ind w:right="55"/>
        <w:jc w:val="both"/>
        <w:rPr>
          <w:rFonts w:asciiTheme="majorHAnsi" w:hAnsiTheme="majorHAnsi" w:cstheme="majorHAnsi"/>
        </w:rPr>
      </w:pPr>
    </w:p>
    <w:p w:rsidR="009206C6" w:rsidRPr="009206C6" w:rsidRDefault="009206C6" w:rsidP="009206C6">
      <w:pPr>
        <w:tabs>
          <w:tab w:val="left" w:pos="4253"/>
        </w:tabs>
        <w:spacing w:after="0" w:line="240" w:lineRule="auto"/>
        <w:ind w:right="55"/>
        <w:jc w:val="both"/>
        <w:rPr>
          <w:rFonts w:asciiTheme="majorHAnsi" w:hAnsiTheme="majorHAnsi" w:cstheme="majorHAnsi"/>
        </w:rPr>
      </w:pPr>
    </w:p>
    <w:p w:rsidR="009206C6" w:rsidRPr="009206C6" w:rsidRDefault="009206C6" w:rsidP="009206C6">
      <w:pPr>
        <w:spacing w:after="0" w:line="240" w:lineRule="auto"/>
        <w:jc w:val="both"/>
        <w:rPr>
          <w:rFonts w:asciiTheme="majorHAnsi" w:hAnsiTheme="majorHAnsi" w:cstheme="majorHAnsi"/>
        </w:rPr>
      </w:pPr>
      <w:r w:rsidRPr="009206C6">
        <w:rPr>
          <w:rFonts w:asciiTheme="majorHAnsi" w:eastAsiaTheme="minorEastAsia" w:hAnsiTheme="majorHAnsi" w:cstheme="majorHAnsi"/>
          <w:b/>
          <w:color w:val="0070C0"/>
        </w:rPr>
        <w:t>Validation du compte rendu de la réunion du 27 juin 2017</w:t>
      </w:r>
    </w:p>
    <w:p w:rsidR="009206C6" w:rsidRPr="009206C6" w:rsidRDefault="009206C6" w:rsidP="009206C6">
      <w:pPr>
        <w:spacing w:after="0" w:line="240" w:lineRule="auto"/>
        <w:jc w:val="both"/>
        <w:rPr>
          <w:rFonts w:asciiTheme="majorHAnsi" w:hAnsiTheme="majorHAnsi" w:cstheme="majorHAnsi"/>
        </w:rPr>
      </w:pPr>
      <w:r w:rsidRPr="009206C6">
        <w:rPr>
          <w:rFonts w:asciiTheme="majorHAnsi" w:hAnsiTheme="majorHAnsi" w:cstheme="majorHAnsi"/>
        </w:rPr>
        <w:t>Erreur dans l’intitulé de la Fédération du patrimoine marin : Fédération Française du Patrimoine Maritime Méditerranéen.</w:t>
      </w:r>
    </w:p>
    <w:p w:rsidR="009206C6" w:rsidRPr="009206C6" w:rsidRDefault="009206C6" w:rsidP="009206C6">
      <w:pPr>
        <w:spacing w:after="0" w:line="240" w:lineRule="auto"/>
        <w:jc w:val="both"/>
        <w:rPr>
          <w:rFonts w:asciiTheme="majorHAnsi" w:hAnsiTheme="majorHAnsi" w:cstheme="majorHAnsi"/>
        </w:rPr>
      </w:pPr>
      <w:r w:rsidRPr="009206C6">
        <w:rPr>
          <w:rFonts w:asciiTheme="majorHAnsi" w:hAnsiTheme="majorHAnsi" w:cstheme="majorHAnsi"/>
        </w:rPr>
        <w:t>Cette modification faite</w:t>
      </w:r>
      <w:r w:rsidR="007F64E7">
        <w:rPr>
          <w:rFonts w:asciiTheme="majorHAnsi" w:hAnsiTheme="majorHAnsi" w:cstheme="majorHAnsi"/>
        </w:rPr>
        <w:t>,</w:t>
      </w:r>
      <w:r w:rsidRPr="009206C6">
        <w:rPr>
          <w:rFonts w:asciiTheme="majorHAnsi" w:hAnsiTheme="majorHAnsi" w:cstheme="majorHAnsi"/>
        </w:rPr>
        <w:t xml:space="preserve"> le compte rendu de la réunion du 27 juin 2017 est validé et </w:t>
      </w:r>
      <w:r w:rsidR="007F64E7">
        <w:rPr>
          <w:rFonts w:asciiTheme="majorHAnsi" w:hAnsiTheme="majorHAnsi" w:cstheme="majorHAnsi"/>
        </w:rPr>
        <w:t xml:space="preserve">sera </w:t>
      </w:r>
      <w:r w:rsidRPr="009206C6">
        <w:rPr>
          <w:rFonts w:asciiTheme="majorHAnsi" w:hAnsiTheme="majorHAnsi" w:cstheme="majorHAnsi"/>
        </w:rPr>
        <w:t>envoyé à tous les participants.</w:t>
      </w:r>
    </w:p>
    <w:p w:rsidR="009206C6" w:rsidRPr="009206C6" w:rsidRDefault="009206C6" w:rsidP="009206C6">
      <w:pPr>
        <w:tabs>
          <w:tab w:val="left" w:pos="4253"/>
        </w:tabs>
        <w:spacing w:after="0" w:line="240" w:lineRule="auto"/>
        <w:ind w:right="55"/>
        <w:jc w:val="both"/>
        <w:rPr>
          <w:rFonts w:asciiTheme="majorHAnsi" w:hAnsiTheme="majorHAnsi" w:cstheme="majorHAnsi"/>
        </w:rPr>
      </w:pPr>
    </w:p>
    <w:p w:rsidR="0039605D" w:rsidRPr="009206C6" w:rsidRDefault="0039605D" w:rsidP="009206C6">
      <w:pPr>
        <w:tabs>
          <w:tab w:val="left" w:pos="4253"/>
        </w:tabs>
        <w:spacing w:after="0" w:line="240" w:lineRule="auto"/>
        <w:ind w:right="55"/>
        <w:jc w:val="both"/>
        <w:rPr>
          <w:rFonts w:asciiTheme="majorHAnsi" w:eastAsiaTheme="minorEastAsia" w:hAnsiTheme="majorHAnsi" w:cstheme="majorHAnsi"/>
          <w:b/>
          <w:color w:val="0070C0"/>
        </w:rPr>
      </w:pPr>
      <w:r w:rsidRPr="009206C6">
        <w:rPr>
          <w:rFonts w:asciiTheme="majorHAnsi" w:eastAsiaTheme="minorEastAsia" w:hAnsiTheme="majorHAnsi" w:cstheme="majorHAnsi"/>
          <w:b/>
          <w:color w:val="0070C0"/>
        </w:rPr>
        <w:t xml:space="preserve">Proposition </w:t>
      </w:r>
      <w:r w:rsidR="007F64E7" w:rsidRPr="009206C6">
        <w:rPr>
          <w:rFonts w:asciiTheme="majorHAnsi" w:eastAsiaTheme="minorEastAsia" w:hAnsiTheme="majorHAnsi" w:cstheme="majorHAnsi"/>
          <w:b/>
          <w:color w:val="0070C0"/>
        </w:rPr>
        <w:t>lors de la réunion du 27 juin 2017</w:t>
      </w:r>
      <w:r w:rsidR="007F64E7">
        <w:rPr>
          <w:rFonts w:asciiTheme="majorHAnsi" w:eastAsiaTheme="minorEastAsia" w:hAnsiTheme="majorHAnsi" w:cstheme="majorHAnsi"/>
          <w:b/>
          <w:color w:val="0070C0"/>
        </w:rPr>
        <w:t xml:space="preserve"> </w:t>
      </w:r>
      <w:r w:rsidRPr="009206C6">
        <w:rPr>
          <w:rFonts w:asciiTheme="majorHAnsi" w:eastAsiaTheme="minorEastAsia" w:hAnsiTheme="majorHAnsi" w:cstheme="majorHAnsi"/>
          <w:b/>
          <w:color w:val="0070C0"/>
        </w:rPr>
        <w:t xml:space="preserve">de création de trois groupes de travail </w:t>
      </w:r>
    </w:p>
    <w:p w:rsidR="0039605D" w:rsidRPr="009206C6" w:rsidRDefault="0039605D" w:rsidP="009206C6">
      <w:pPr>
        <w:tabs>
          <w:tab w:val="left" w:pos="4253"/>
        </w:tabs>
        <w:spacing w:after="0" w:line="240" w:lineRule="auto"/>
        <w:ind w:right="55"/>
        <w:jc w:val="both"/>
        <w:rPr>
          <w:rFonts w:asciiTheme="majorHAnsi" w:hAnsiTheme="majorHAnsi" w:cstheme="majorHAnsi"/>
        </w:rPr>
      </w:pPr>
      <w:r w:rsidRPr="009206C6">
        <w:rPr>
          <w:rFonts w:asciiTheme="majorHAnsi" w:eastAsiaTheme="minorEastAsia" w:hAnsiTheme="majorHAnsi" w:cstheme="majorHAnsi"/>
        </w:rPr>
        <w:t>Après échanges et réflexions, la priorité sera mise sur les groupes 2 et 3, notamment celui dédié au développement d’une citoyenneté maritime.</w:t>
      </w:r>
    </w:p>
    <w:p w:rsidR="0039605D" w:rsidRPr="009206C6" w:rsidRDefault="0039605D" w:rsidP="009206C6">
      <w:pPr>
        <w:pStyle w:val="Paragraphedeliste"/>
        <w:numPr>
          <w:ilvl w:val="0"/>
          <w:numId w:val="6"/>
        </w:numPr>
        <w:spacing w:after="0" w:line="240" w:lineRule="auto"/>
        <w:jc w:val="both"/>
        <w:rPr>
          <w:rFonts w:asciiTheme="majorHAnsi" w:hAnsiTheme="majorHAnsi" w:cstheme="majorHAnsi"/>
        </w:rPr>
      </w:pPr>
      <w:r w:rsidRPr="009206C6">
        <w:rPr>
          <w:rFonts w:asciiTheme="majorHAnsi" w:hAnsiTheme="majorHAnsi" w:cstheme="majorHAnsi"/>
        </w:rPr>
        <w:t xml:space="preserve">Un groupe de travail chargé de réfléchir </w:t>
      </w:r>
      <w:r w:rsidRPr="009206C6">
        <w:rPr>
          <w:rFonts w:asciiTheme="majorHAnsi" w:hAnsiTheme="majorHAnsi" w:cstheme="majorHAnsi"/>
          <w:b/>
        </w:rPr>
        <w:t>sur la structuration du travail de sensibilisation avec des groupes de travail locaux </w:t>
      </w:r>
      <w:r w:rsidRPr="009206C6">
        <w:rPr>
          <w:rFonts w:asciiTheme="majorHAnsi" w:hAnsiTheme="majorHAnsi" w:cstheme="majorHAnsi"/>
        </w:rPr>
        <w:t xml:space="preserve">:  comment construire un réseau par territoire avec des référents, des ambassadeurs ? Les expériences passées nous ont montré que démultiplier les réseaux sur les territoires n’étaient pas très efficaces car difficulté notamment pour assurer l’animation de ces réseaux (problèmes financiers). </w:t>
      </w:r>
    </w:p>
    <w:p w:rsidR="0039605D" w:rsidRPr="009206C6" w:rsidRDefault="0039605D" w:rsidP="009206C6">
      <w:pPr>
        <w:pStyle w:val="Paragraphedeliste"/>
        <w:spacing w:after="0" w:line="240" w:lineRule="auto"/>
        <w:jc w:val="both"/>
        <w:rPr>
          <w:rFonts w:asciiTheme="majorHAnsi" w:hAnsiTheme="majorHAnsi" w:cstheme="majorHAnsi"/>
        </w:rPr>
      </w:pPr>
    </w:p>
    <w:p w:rsidR="00763B86" w:rsidRDefault="0039605D" w:rsidP="00690F9C">
      <w:pPr>
        <w:pStyle w:val="Paragraphedeliste"/>
        <w:numPr>
          <w:ilvl w:val="0"/>
          <w:numId w:val="5"/>
        </w:numPr>
        <w:spacing w:after="0" w:line="240" w:lineRule="auto"/>
        <w:jc w:val="both"/>
        <w:rPr>
          <w:rFonts w:asciiTheme="majorHAnsi" w:hAnsiTheme="majorHAnsi" w:cstheme="majorHAnsi"/>
        </w:rPr>
      </w:pPr>
      <w:r w:rsidRPr="009206C6">
        <w:rPr>
          <w:rFonts w:asciiTheme="majorHAnsi" w:hAnsiTheme="majorHAnsi" w:cstheme="majorHAnsi"/>
        </w:rPr>
        <w:t>Un groupe de travail « </w:t>
      </w:r>
      <w:r w:rsidRPr="009206C6">
        <w:rPr>
          <w:rFonts w:asciiTheme="majorHAnsi" w:hAnsiTheme="majorHAnsi" w:cstheme="majorHAnsi"/>
          <w:b/>
        </w:rPr>
        <w:t>Outils</w:t>
      </w:r>
      <w:r w:rsidRPr="009206C6">
        <w:rPr>
          <w:rFonts w:asciiTheme="majorHAnsi" w:hAnsiTheme="majorHAnsi" w:cstheme="majorHAnsi"/>
        </w:rPr>
        <w:t xml:space="preserve"> » : Identifier les outils pédagogiques, numériques, de communication à valoriser ou à développer. Le travail de synthèse de Fanny ROYANEZ fait le point des outils créés dans le cadre du Réseau mer. </w:t>
      </w:r>
      <w:r w:rsidR="00690F9C" w:rsidRPr="00690F9C">
        <w:rPr>
          <w:rFonts w:asciiTheme="majorHAnsi" w:hAnsiTheme="majorHAnsi" w:cstheme="majorHAnsi"/>
        </w:rPr>
        <w:t xml:space="preserve">Créer des outils </w:t>
      </w:r>
      <w:r w:rsidR="00690F9C">
        <w:rPr>
          <w:rFonts w:asciiTheme="majorHAnsi" w:hAnsiTheme="majorHAnsi" w:cstheme="majorHAnsi"/>
        </w:rPr>
        <w:t>est une tâche</w:t>
      </w:r>
      <w:r w:rsidR="00690F9C" w:rsidRPr="00690F9C">
        <w:rPr>
          <w:rFonts w:asciiTheme="majorHAnsi" w:hAnsiTheme="majorHAnsi" w:cstheme="majorHAnsi"/>
        </w:rPr>
        <w:t xml:space="preserve"> facile. Toutes les personnes de cette commission ont les compétences pour créer des outils.</w:t>
      </w:r>
      <w:r w:rsidR="00690F9C">
        <w:rPr>
          <w:rFonts w:asciiTheme="majorHAnsi" w:hAnsiTheme="majorHAnsi" w:cstheme="majorHAnsi"/>
        </w:rPr>
        <w:t xml:space="preserve"> Cette commission peut être plus ambitieuse.</w:t>
      </w:r>
    </w:p>
    <w:p w:rsidR="0039605D" w:rsidRPr="009206C6" w:rsidRDefault="00763B86" w:rsidP="00763B86">
      <w:pPr>
        <w:pStyle w:val="Paragraphedeliste"/>
        <w:spacing w:after="0" w:line="240" w:lineRule="auto"/>
        <w:jc w:val="both"/>
        <w:rPr>
          <w:rFonts w:asciiTheme="majorHAnsi" w:hAnsiTheme="majorHAnsi" w:cstheme="majorHAnsi"/>
        </w:rPr>
      </w:pPr>
      <w:r>
        <w:rPr>
          <w:rFonts w:asciiTheme="majorHAnsi" w:hAnsiTheme="majorHAnsi" w:cstheme="majorHAnsi"/>
        </w:rPr>
        <w:t xml:space="preserve">Le </w:t>
      </w:r>
      <w:r w:rsidRPr="00763B86">
        <w:rPr>
          <w:rFonts w:asciiTheme="majorHAnsi" w:hAnsiTheme="majorHAnsi" w:cstheme="majorHAnsi"/>
        </w:rPr>
        <w:t>Réseau Mer </w:t>
      </w:r>
      <w:r>
        <w:rPr>
          <w:rFonts w:asciiTheme="majorHAnsi" w:hAnsiTheme="majorHAnsi" w:cstheme="majorHAnsi"/>
        </w:rPr>
        <w:t>a été</w:t>
      </w:r>
      <w:r w:rsidRPr="00763B86">
        <w:rPr>
          <w:rFonts w:asciiTheme="majorHAnsi" w:hAnsiTheme="majorHAnsi" w:cstheme="majorHAnsi"/>
        </w:rPr>
        <w:t xml:space="preserve"> une formidable machine humaine pour mettre en place des projets. </w:t>
      </w:r>
      <w:r>
        <w:rPr>
          <w:rFonts w:asciiTheme="majorHAnsi" w:hAnsiTheme="majorHAnsi" w:cstheme="majorHAnsi"/>
        </w:rPr>
        <w:t>Il a permis de mettre en exergue la r</w:t>
      </w:r>
      <w:r w:rsidRPr="009206C6">
        <w:rPr>
          <w:rFonts w:asciiTheme="majorHAnsi" w:hAnsiTheme="majorHAnsi" w:cstheme="majorHAnsi"/>
        </w:rPr>
        <w:t>ichesse de créer des outils pédagogiques collectivement</w:t>
      </w:r>
      <w:r>
        <w:rPr>
          <w:rFonts w:asciiTheme="majorHAnsi" w:hAnsiTheme="majorHAnsi" w:cstheme="majorHAnsi"/>
        </w:rPr>
        <w:t>.</w:t>
      </w:r>
      <w:r w:rsidRPr="009206C6">
        <w:rPr>
          <w:rFonts w:asciiTheme="majorHAnsi" w:hAnsiTheme="majorHAnsi" w:cstheme="majorHAnsi"/>
        </w:rPr>
        <w:t xml:space="preserve"> </w:t>
      </w:r>
      <w:r w:rsidR="0039605D" w:rsidRPr="009206C6">
        <w:rPr>
          <w:rFonts w:asciiTheme="majorHAnsi" w:hAnsiTheme="majorHAnsi" w:cstheme="majorHAnsi"/>
        </w:rPr>
        <w:t xml:space="preserve">Il a été proposé de </w:t>
      </w:r>
      <w:r w:rsidR="0039605D" w:rsidRPr="009206C6">
        <w:rPr>
          <w:rFonts w:asciiTheme="majorHAnsi" w:hAnsiTheme="majorHAnsi" w:cstheme="majorHAnsi"/>
          <w:b/>
        </w:rPr>
        <w:t xml:space="preserve">promouvoir </w:t>
      </w:r>
      <w:r w:rsidRPr="00763B86">
        <w:rPr>
          <w:rFonts w:asciiTheme="majorHAnsi" w:hAnsiTheme="majorHAnsi" w:cstheme="majorHAnsi"/>
          <w:b/>
        </w:rPr>
        <w:t xml:space="preserve">toutes les actions menées jusqu’à ce jour pour la sensibilisation à la mer </w:t>
      </w:r>
      <w:r w:rsidR="0039605D" w:rsidRPr="009206C6">
        <w:rPr>
          <w:rFonts w:asciiTheme="majorHAnsi" w:hAnsiTheme="majorHAnsi" w:cstheme="majorHAnsi"/>
          <w:b/>
        </w:rPr>
        <w:t>lors d’un évènementiel</w:t>
      </w:r>
      <w:r>
        <w:rPr>
          <w:rFonts w:asciiTheme="majorHAnsi" w:hAnsiTheme="majorHAnsi" w:cstheme="majorHAnsi"/>
        </w:rPr>
        <w:t xml:space="preserve"> organisé à</w:t>
      </w:r>
      <w:r w:rsidR="0039605D" w:rsidRPr="009206C6">
        <w:rPr>
          <w:rFonts w:asciiTheme="majorHAnsi" w:hAnsiTheme="majorHAnsi" w:cstheme="majorHAnsi"/>
        </w:rPr>
        <w:t xml:space="preserve"> </w:t>
      </w:r>
      <w:r>
        <w:rPr>
          <w:rFonts w:asciiTheme="majorHAnsi" w:hAnsiTheme="majorHAnsi" w:cstheme="majorHAnsi"/>
        </w:rPr>
        <w:t>l’Hôtel de Région</w:t>
      </w:r>
      <w:r w:rsidR="0039605D" w:rsidRPr="009206C6">
        <w:rPr>
          <w:rFonts w:asciiTheme="majorHAnsi" w:hAnsiTheme="majorHAnsi" w:cstheme="majorHAnsi"/>
        </w:rPr>
        <w:t xml:space="preserve">. </w:t>
      </w:r>
    </w:p>
    <w:p w:rsidR="0039605D" w:rsidRPr="009206C6" w:rsidRDefault="0039605D" w:rsidP="009206C6">
      <w:pPr>
        <w:pStyle w:val="Paragraphedeliste"/>
        <w:spacing w:after="0" w:line="240" w:lineRule="auto"/>
        <w:jc w:val="both"/>
        <w:rPr>
          <w:rFonts w:asciiTheme="majorHAnsi" w:hAnsiTheme="majorHAnsi" w:cstheme="majorHAnsi"/>
        </w:rPr>
      </w:pPr>
      <w:r w:rsidRPr="009206C6">
        <w:rPr>
          <w:rFonts w:asciiTheme="majorHAnsi" w:hAnsiTheme="majorHAnsi" w:cstheme="majorHAnsi"/>
        </w:rPr>
        <w:t xml:space="preserve">Autre option envisagée dans la poursuite des réflexions suite à cette réunion, proposer au Président de la </w:t>
      </w:r>
      <w:r w:rsidR="00F517BE">
        <w:rPr>
          <w:rFonts w:asciiTheme="majorHAnsi" w:hAnsiTheme="majorHAnsi" w:cstheme="majorHAnsi"/>
          <w:b/>
        </w:rPr>
        <w:t>Commission d’Etudes et de T</w:t>
      </w:r>
      <w:r w:rsidRPr="009206C6">
        <w:rPr>
          <w:rFonts w:asciiTheme="majorHAnsi" w:hAnsiTheme="majorHAnsi" w:cstheme="majorHAnsi"/>
          <w:b/>
        </w:rPr>
        <w:t>ravail Environnement, Mer</w:t>
      </w:r>
      <w:r w:rsidRPr="009206C6">
        <w:rPr>
          <w:rFonts w:asciiTheme="majorHAnsi" w:hAnsiTheme="majorHAnsi" w:cstheme="majorHAnsi"/>
        </w:rPr>
        <w:t xml:space="preserve"> de prendre un temps de présentation de ces productions. Mme BENEDETTI, membre de cette commission pourrait présenter les travaux de la Commission Sensibilisation de l’AMCRE avec l’appui d’une délégation de 3 ou 4 personnes qui présenteraient la dynamique du Réseau mer et ses productions.</w:t>
      </w:r>
    </w:p>
    <w:p w:rsidR="0039605D" w:rsidRPr="009206C6" w:rsidRDefault="0039605D" w:rsidP="009206C6">
      <w:pPr>
        <w:pStyle w:val="Paragraphedeliste"/>
        <w:spacing w:after="0" w:line="240" w:lineRule="auto"/>
        <w:jc w:val="both"/>
        <w:rPr>
          <w:rFonts w:asciiTheme="majorHAnsi" w:hAnsiTheme="majorHAnsi" w:cstheme="majorHAnsi"/>
        </w:rPr>
      </w:pPr>
    </w:p>
    <w:p w:rsidR="0039605D" w:rsidRPr="009206C6" w:rsidRDefault="0039605D" w:rsidP="009206C6">
      <w:pPr>
        <w:pStyle w:val="Paragraphedeliste"/>
        <w:numPr>
          <w:ilvl w:val="0"/>
          <w:numId w:val="5"/>
        </w:numPr>
        <w:spacing w:after="0" w:line="240" w:lineRule="auto"/>
        <w:jc w:val="both"/>
        <w:rPr>
          <w:rFonts w:asciiTheme="majorHAnsi" w:hAnsiTheme="majorHAnsi" w:cstheme="majorHAnsi"/>
          <w:b/>
        </w:rPr>
      </w:pPr>
      <w:r w:rsidRPr="009206C6">
        <w:rPr>
          <w:rFonts w:asciiTheme="majorHAnsi" w:hAnsiTheme="majorHAnsi" w:cstheme="majorHAnsi"/>
        </w:rPr>
        <w:t xml:space="preserve">Un groupe de travail sur comment développer une conscience, une culture, </w:t>
      </w:r>
      <w:r w:rsidRPr="009206C6">
        <w:rPr>
          <w:rFonts w:asciiTheme="majorHAnsi" w:hAnsiTheme="majorHAnsi" w:cstheme="majorHAnsi"/>
          <w:b/>
        </w:rPr>
        <w:t>une citoyenneté maritime</w:t>
      </w:r>
      <w:r w:rsidRPr="009206C6">
        <w:rPr>
          <w:rFonts w:asciiTheme="majorHAnsi" w:hAnsiTheme="majorHAnsi" w:cstheme="majorHAnsi"/>
        </w:rPr>
        <w:t>.</w:t>
      </w:r>
      <w:r w:rsidRPr="009206C6">
        <w:rPr>
          <w:rFonts w:asciiTheme="majorHAnsi" w:hAnsiTheme="majorHAnsi" w:cstheme="majorHAnsi"/>
          <w:b/>
        </w:rPr>
        <w:t xml:space="preserve"> </w:t>
      </w:r>
      <w:r w:rsidRPr="009206C6">
        <w:rPr>
          <w:rFonts w:asciiTheme="majorHAnsi" w:hAnsiTheme="majorHAnsi" w:cstheme="majorHAnsi"/>
        </w:rPr>
        <w:t>Il est décidé que c’est la préoccupation prioritaire qui peut retenir l’attention de cette commission et mobiliser les forces vices.</w:t>
      </w:r>
    </w:p>
    <w:p w:rsidR="009206C6" w:rsidRPr="009206C6" w:rsidRDefault="009206C6" w:rsidP="009206C6">
      <w:pPr>
        <w:pStyle w:val="Paragraphedeliste"/>
        <w:spacing w:after="0" w:line="240" w:lineRule="auto"/>
        <w:jc w:val="both"/>
        <w:rPr>
          <w:rFonts w:asciiTheme="majorHAnsi" w:hAnsiTheme="majorHAnsi" w:cstheme="majorHAnsi"/>
          <w:b/>
        </w:rPr>
      </w:pPr>
    </w:p>
    <w:p w:rsidR="009206C6" w:rsidRDefault="009206C6" w:rsidP="009206C6">
      <w:pPr>
        <w:spacing w:after="0" w:line="240" w:lineRule="auto"/>
        <w:jc w:val="both"/>
        <w:rPr>
          <w:rFonts w:asciiTheme="majorHAnsi" w:eastAsiaTheme="minorEastAsia" w:hAnsiTheme="majorHAnsi" w:cstheme="majorHAnsi"/>
          <w:b/>
          <w:color w:val="0070C0"/>
        </w:rPr>
      </w:pPr>
      <w:r w:rsidRPr="009206C6">
        <w:rPr>
          <w:rFonts w:asciiTheme="majorHAnsi" w:eastAsiaTheme="minorEastAsia" w:hAnsiTheme="majorHAnsi" w:cstheme="majorHAnsi"/>
          <w:b/>
          <w:color w:val="0070C0"/>
        </w:rPr>
        <w:t>Objectif de la réunion : Explorer les différentes possibilités pour développer une citoyenneté maritime en région Provence-Alpes-Côte d’Azur et identifier les priorités.</w:t>
      </w:r>
    </w:p>
    <w:p w:rsidR="00763B86" w:rsidRDefault="00763B86" w:rsidP="009206C6">
      <w:pPr>
        <w:spacing w:after="0" w:line="240" w:lineRule="auto"/>
        <w:jc w:val="both"/>
        <w:rPr>
          <w:rFonts w:asciiTheme="majorHAnsi" w:eastAsiaTheme="minorEastAsia" w:hAnsiTheme="majorHAnsi" w:cstheme="majorHAnsi"/>
          <w:b/>
          <w:color w:val="0070C0"/>
        </w:rPr>
      </w:pPr>
    </w:p>
    <w:p w:rsidR="00763B86" w:rsidRDefault="00763B86" w:rsidP="009206C6">
      <w:pPr>
        <w:spacing w:after="0" w:line="240" w:lineRule="auto"/>
        <w:jc w:val="both"/>
        <w:rPr>
          <w:rFonts w:asciiTheme="majorHAnsi" w:eastAsiaTheme="minorEastAsia" w:hAnsiTheme="majorHAnsi" w:cstheme="majorHAnsi"/>
        </w:rPr>
      </w:pPr>
      <w:r w:rsidRPr="00763B86">
        <w:rPr>
          <w:rFonts w:asciiTheme="majorHAnsi" w:eastAsiaTheme="minorEastAsia" w:hAnsiTheme="majorHAnsi" w:cstheme="majorHAnsi"/>
        </w:rPr>
        <w:t xml:space="preserve">Avant de </w:t>
      </w:r>
      <w:r>
        <w:rPr>
          <w:rFonts w:asciiTheme="majorHAnsi" w:eastAsiaTheme="minorEastAsia" w:hAnsiTheme="majorHAnsi" w:cstheme="majorHAnsi"/>
        </w:rPr>
        <w:t>rentrer dans le détail des actions que pourrait mener cette commission, il est important de partager ensemble une certaine vision des enjeux du territoire, des publics cible, des moyens à notre disposition ou des messages que l’on aimerait transmettre.</w:t>
      </w:r>
    </w:p>
    <w:p w:rsidR="00763B86" w:rsidRDefault="00763B86" w:rsidP="009206C6">
      <w:pPr>
        <w:spacing w:after="0" w:line="240" w:lineRule="auto"/>
        <w:jc w:val="both"/>
        <w:rPr>
          <w:rFonts w:asciiTheme="majorHAnsi" w:eastAsiaTheme="minorEastAsia" w:hAnsiTheme="majorHAnsi" w:cstheme="majorHAnsi"/>
        </w:rPr>
      </w:pPr>
    </w:p>
    <w:p w:rsidR="005F416D" w:rsidRPr="005F416D" w:rsidRDefault="00763B86" w:rsidP="005F416D">
      <w:pPr>
        <w:spacing w:after="0" w:line="240" w:lineRule="auto"/>
        <w:jc w:val="both"/>
        <w:rPr>
          <w:rFonts w:asciiTheme="majorHAnsi" w:hAnsiTheme="majorHAnsi" w:cstheme="majorHAnsi"/>
        </w:rPr>
      </w:pPr>
      <w:r w:rsidRPr="005F416D">
        <w:rPr>
          <w:rFonts w:asciiTheme="majorHAnsi" w:hAnsiTheme="majorHAnsi" w:cstheme="majorHAnsi"/>
        </w:rPr>
        <w:t>Rappel de la définition de l’éducation à l’environnement </w:t>
      </w:r>
      <w:r w:rsidR="005F416D" w:rsidRPr="005F416D">
        <w:rPr>
          <w:rFonts w:asciiTheme="majorHAnsi" w:hAnsiTheme="majorHAnsi" w:cstheme="majorHAnsi"/>
        </w:rPr>
        <w:t xml:space="preserve">extraite du Réseau des parcs nationaux </w:t>
      </w:r>
      <w:r w:rsidRPr="005F416D">
        <w:rPr>
          <w:rFonts w:asciiTheme="majorHAnsi" w:hAnsiTheme="majorHAnsi" w:cstheme="majorHAnsi"/>
        </w:rPr>
        <w:t xml:space="preserve">: </w:t>
      </w:r>
      <w:r w:rsidR="005F416D" w:rsidRPr="005F416D">
        <w:rPr>
          <w:rFonts w:asciiTheme="majorHAnsi" w:hAnsiTheme="majorHAnsi" w:cstheme="majorHAnsi"/>
        </w:rPr>
        <w:t>L'éducation à l'environnement et au développement durable (EEDD) favorise l'apprentissage de l'esprit critique, basé sur la découverte, la compréhension et l'action. Elle s'attache de manière transversale aux dimensions environnementales, sociales, culturelles et économiques de notre société.</w:t>
      </w:r>
    </w:p>
    <w:p w:rsidR="00763B86" w:rsidRDefault="005F416D" w:rsidP="005F416D">
      <w:pPr>
        <w:spacing w:after="0" w:line="240" w:lineRule="auto"/>
        <w:jc w:val="both"/>
        <w:rPr>
          <w:rFonts w:asciiTheme="majorHAnsi" w:hAnsiTheme="majorHAnsi" w:cstheme="majorHAnsi"/>
        </w:rPr>
      </w:pPr>
      <w:r w:rsidRPr="005F416D">
        <w:rPr>
          <w:rFonts w:asciiTheme="majorHAnsi" w:hAnsiTheme="majorHAnsi" w:cstheme="majorHAnsi"/>
        </w:rPr>
        <w:t>Dans les parcs nationaux, elle s'appuie sur le caractère des territoires aux patrimoines naturels, culturels et paysagers exceptionnels et préservés, ainsi que sur des valeurs de partage et d'engagement.</w:t>
      </w:r>
    </w:p>
    <w:p w:rsidR="007F64E7" w:rsidRDefault="007F64E7" w:rsidP="00763B86">
      <w:pPr>
        <w:spacing w:after="0" w:line="240" w:lineRule="auto"/>
        <w:jc w:val="both"/>
        <w:rPr>
          <w:rFonts w:asciiTheme="majorHAnsi" w:hAnsiTheme="majorHAnsi" w:cstheme="majorHAnsi"/>
        </w:rPr>
      </w:pPr>
    </w:p>
    <w:p w:rsidR="007F64E7" w:rsidRPr="007F64E7" w:rsidRDefault="007F64E7" w:rsidP="007F64E7">
      <w:pPr>
        <w:spacing w:after="0" w:line="240" w:lineRule="auto"/>
        <w:jc w:val="both"/>
        <w:rPr>
          <w:rFonts w:asciiTheme="majorHAnsi" w:hAnsiTheme="majorHAnsi" w:cstheme="majorHAnsi"/>
        </w:rPr>
      </w:pPr>
      <w:r w:rsidRPr="007F64E7">
        <w:rPr>
          <w:rFonts w:asciiTheme="majorHAnsi" w:hAnsiTheme="majorHAnsi" w:cstheme="majorHAnsi"/>
        </w:rPr>
        <w:t xml:space="preserve">On garde en mémoire deux objectifs majeurs : </w:t>
      </w:r>
    </w:p>
    <w:p w:rsidR="007F64E7" w:rsidRPr="007F64E7" w:rsidRDefault="007F64E7" w:rsidP="007F64E7">
      <w:pPr>
        <w:spacing w:after="0" w:line="240" w:lineRule="auto"/>
        <w:jc w:val="both"/>
        <w:rPr>
          <w:rFonts w:asciiTheme="majorHAnsi" w:hAnsiTheme="majorHAnsi" w:cstheme="majorHAnsi"/>
          <w:b/>
        </w:rPr>
      </w:pPr>
      <w:r w:rsidRPr="007F64E7">
        <w:rPr>
          <w:rFonts w:asciiTheme="majorHAnsi" w:hAnsiTheme="majorHAnsi" w:cstheme="majorHAnsi"/>
          <w:b/>
        </w:rPr>
        <w:lastRenderedPageBreak/>
        <w:t>- Concilier l’attractivité touristique du territoire aux enjeux environnementaux.</w:t>
      </w:r>
    </w:p>
    <w:p w:rsidR="007F64E7" w:rsidRPr="007F64E7" w:rsidRDefault="007F64E7" w:rsidP="007F64E7">
      <w:pPr>
        <w:spacing w:after="0" w:line="240" w:lineRule="auto"/>
        <w:jc w:val="both"/>
        <w:rPr>
          <w:rFonts w:asciiTheme="majorHAnsi" w:hAnsiTheme="majorHAnsi" w:cstheme="majorHAnsi"/>
          <w:b/>
        </w:rPr>
      </w:pPr>
      <w:r w:rsidRPr="007F64E7">
        <w:rPr>
          <w:rFonts w:asciiTheme="majorHAnsi" w:hAnsiTheme="majorHAnsi" w:cstheme="majorHAnsi"/>
          <w:b/>
        </w:rPr>
        <w:t>- Connaître la mer (beauté, émerveillement) pour une meilleure appropriation par le public.</w:t>
      </w:r>
    </w:p>
    <w:p w:rsidR="009206C6" w:rsidRPr="009206C6" w:rsidRDefault="009206C6" w:rsidP="009206C6">
      <w:pPr>
        <w:spacing w:after="0" w:line="240" w:lineRule="auto"/>
        <w:jc w:val="both"/>
        <w:rPr>
          <w:rFonts w:asciiTheme="majorHAnsi" w:hAnsiTheme="majorHAnsi" w:cstheme="majorHAnsi"/>
        </w:rPr>
      </w:pPr>
    </w:p>
    <w:p w:rsidR="009206C6" w:rsidRPr="009206C6" w:rsidRDefault="00763B86" w:rsidP="009206C6">
      <w:pPr>
        <w:spacing w:after="0" w:line="240" w:lineRule="auto"/>
        <w:jc w:val="both"/>
        <w:rPr>
          <w:rFonts w:asciiTheme="majorHAnsi" w:hAnsiTheme="majorHAnsi" w:cstheme="majorHAnsi"/>
        </w:rPr>
      </w:pPr>
      <w:r>
        <w:rPr>
          <w:rFonts w:asciiTheme="majorHAnsi" w:hAnsiTheme="majorHAnsi" w:cstheme="majorHAnsi"/>
        </w:rPr>
        <w:t xml:space="preserve">La connaissance des </w:t>
      </w:r>
      <w:r w:rsidR="009206C6" w:rsidRPr="009206C6">
        <w:rPr>
          <w:rFonts w:asciiTheme="majorHAnsi" w:hAnsiTheme="majorHAnsi" w:cstheme="majorHAnsi"/>
          <w:b/>
        </w:rPr>
        <w:t>enjeux du territoire régional</w:t>
      </w:r>
      <w:r w:rsidR="009206C6" w:rsidRPr="009206C6">
        <w:rPr>
          <w:rFonts w:asciiTheme="majorHAnsi" w:hAnsiTheme="majorHAnsi" w:cstheme="majorHAnsi"/>
        </w:rPr>
        <w:t xml:space="preserve"> </w:t>
      </w:r>
      <w:r>
        <w:rPr>
          <w:rFonts w:asciiTheme="majorHAnsi" w:hAnsiTheme="majorHAnsi" w:cstheme="majorHAnsi"/>
        </w:rPr>
        <w:t>permettr</w:t>
      </w:r>
      <w:r w:rsidR="00690F9C">
        <w:rPr>
          <w:rFonts w:asciiTheme="majorHAnsi" w:hAnsiTheme="majorHAnsi" w:cstheme="majorHAnsi"/>
        </w:rPr>
        <w:t>a</w:t>
      </w:r>
      <w:r>
        <w:rPr>
          <w:rFonts w:asciiTheme="majorHAnsi" w:hAnsiTheme="majorHAnsi" w:cstheme="majorHAnsi"/>
        </w:rPr>
        <w:t xml:space="preserve"> d’adapter les </w:t>
      </w:r>
      <w:r w:rsidR="009206C6" w:rsidRPr="009206C6">
        <w:rPr>
          <w:rFonts w:asciiTheme="majorHAnsi" w:hAnsiTheme="majorHAnsi" w:cstheme="majorHAnsi"/>
        </w:rPr>
        <w:t>besoins de sensibilisation</w:t>
      </w:r>
      <w:r>
        <w:rPr>
          <w:rFonts w:asciiTheme="majorHAnsi" w:hAnsiTheme="majorHAnsi" w:cstheme="majorHAnsi"/>
        </w:rPr>
        <w:t xml:space="preserve"> </w:t>
      </w:r>
      <w:r w:rsidR="009206C6" w:rsidRPr="009206C6">
        <w:rPr>
          <w:rFonts w:asciiTheme="majorHAnsi" w:hAnsiTheme="majorHAnsi" w:cstheme="majorHAnsi"/>
        </w:rPr>
        <w:t xml:space="preserve">: </w:t>
      </w:r>
    </w:p>
    <w:p w:rsidR="009206C6" w:rsidRPr="009206C6" w:rsidRDefault="009206C6" w:rsidP="009206C6">
      <w:pPr>
        <w:spacing w:after="0" w:line="240" w:lineRule="auto"/>
        <w:jc w:val="both"/>
        <w:rPr>
          <w:rFonts w:asciiTheme="majorHAnsi" w:hAnsiTheme="majorHAnsi" w:cstheme="majorHAnsi"/>
        </w:rPr>
      </w:pPr>
      <w:r w:rsidRPr="009206C6">
        <w:rPr>
          <w:rFonts w:asciiTheme="majorHAnsi" w:hAnsiTheme="majorHAnsi" w:cstheme="majorHAnsi"/>
        </w:rPr>
        <w:t>- adaptation des plages aux changements climatiques, érosion des plages en lien avec le nettoyage manuel des plages ;</w:t>
      </w:r>
    </w:p>
    <w:p w:rsidR="009206C6" w:rsidRPr="009206C6" w:rsidRDefault="009206C6" w:rsidP="009206C6">
      <w:pPr>
        <w:spacing w:after="0" w:line="240" w:lineRule="auto"/>
        <w:jc w:val="both"/>
        <w:rPr>
          <w:rFonts w:asciiTheme="majorHAnsi" w:hAnsiTheme="majorHAnsi" w:cstheme="majorHAnsi"/>
        </w:rPr>
      </w:pPr>
      <w:r w:rsidRPr="009206C6">
        <w:rPr>
          <w:rFonts w:asciiTheme="majorHAnsi" w:hAnsiTheme="majorHAnsi" w:cstheme="majorHAnsi"/>
        </w:rPr>
        <w:t>- aménagements du littoral et destruction irréversible des petits fonds côti</w:t>
      </w:r>
      <w:r w:rsidR="00763B86">
        <w:rPr>
          <w:rFonts w:asciiTheme="majorHAnsi" w:hAnsiTheme="majorHAnsi" w:cstheme="majorHAnsi"/>
        </w:rPr>
        <w:t>ers, réservoirs de biodiversité</w:t>
      </w:r>
      <w:r w:rsidRPr="009206C6">
        <w:rPr>
          <w:rFonts w:asciiTheme="majorHAnsi" w:hAnsiTheme="majorHAnsi" w:cstheme="majorHAnsi"/>
        </w:rPr>
        <w:t>;</w:t>
      </w:r>
    </w:p>
    <w:p w:rsidR="009206C6" w:rsidRPr="009206C6" w:rsidRDefault="009206C6" w:rsidP="009206C6">
      <w:pPr>
        <w:spacing w:after="0" w:line="240" w:lineRule="auto"/>
        <w:jc w:val="both"/>
        <w:rPr>
          <w:rFonts w:asciiTheme="majorHAnsi" w:hAnsiTheme="majorHAnsi" w:cstheme="majorHAnsi"/>
        </w:rPr>
      </w:pPr>
      <w:r w:rsidRPr="009206C6">
        <w:rPr>
          <w:rFonts w:asciiTheme="majorHAnsi" w:hAnsiTheme="majorHAnsi" w:cstheme="majorHAnsi"/>
        </w:rPr>
        <w:t>- impacts du bassin versant sur la mer ;</w:t>
      </w:r>
    </w:p>
    <w:p w:rsidR="009206C6" w:rsidRPr="009206C6" w:rsidRDefault="009206C6" w:rsidP="009206C6">
      <w:pPr>
        <w:spacing w:after="0" w:line="240" w:lineRule="auto"/>
        <w:jc w:val="both"/>
        <w:rPr>
          <w:rFonts w:asciiTheme="majorHAnsi" w:hAnsiTheme="majorHAnsi" w:cstheme="majorHAnsi"/>
        </w:rPr>
      </w:pPr>
      <w:r w:rsidRPr="009206C6">
        <w:rPr>
          <w:rFonts w:asciiTheme="majorHAnsi" w:hAnsiTheme="majorHAnsi" w:cstheme="majorHAnsi"/>
        </w:rPr>
        <w:t>- la restauration écologique des milieux dégradés ;</w:t>
      </w:r>
    </w:p>
    <w:p w:rsidR="009206C6" w:rsidRPr="009206C6" w:rsidRDefault="009206C6" w:rsidP="009206C6">
      <w:pPr>
        <w:spacing w:after="0" w:line="240" w:lineRule="auto"/>
        <w:jc w:val="both"/>
        <w:rPr>
          <w:rFonts w:asciiTheme="majorHAnsi" w:hAnsiTheme="majorHAnsi" w:cstheme="majorHAnsi"/>
        </w:rPr>
      </w:pPr>
      <w:r w:rsidRPr="009206C6">
        <w:rPr>
          <w:rFonts w:asciiTheme="majorHAnsi" w:hAnsiTheme="majorHAnsi" w:cstheme="majorHAnsi"/>
        </w:rPr>
        <w:t>- l’impact des molécules médicamenteuses sur la biodiversité marine.</w:t>
      </w:r>
    </w:p>
    <w:p w:rsidR="009206C6" w:rsidRPr="009206C6" w:rsidRDefault="009206C6" w:rsidP="009206C6">
      <w:pPr>
        <w:spacing w:after="0" w:line="240" w:lineRule="auto"/>
        <w:jc w:val="both"/>
        <w:rPr>
          <w:rFonts w:asciiTheme="majorHAnsi" w:hAnsiTheme="majorHAnsi" w:cstheme="majorHAnsi"/>
        </w:rPr>
      </w:pPr>
      <w:r w:rsidRPr="009206C6">
        <w:rPr>
          <w:rFonts w:asciiTheme="majorHAnsi" w:hAnsiTheme="majorHAnsi" w:cstheme="majorHAnsi"/>
        </w:rPr>
        <w:t xml:space="preserve">Les membres de la commission sont d’accord pour retenir ces principaux enjeux. </w:t>
      </w:r>
    </w:p>
    <w:p w:rsidR="0039605D" w:rsidRPr="009206C6" w:rsidRDefault="0039605D" w:rsidP="009206C6">
      <w:pPr>
        <w:spacing w:after="0" w:line="240" w:lineRule="auto"/>
        <w:jc w:val="both"/>
        <w:rPr>
          <w:rFonts w:asciiTheme="majorHAnsi" w:hAnsiTheme="majorHAnsi" w:cstheme="majorHAnsi"/>
        </w:rPr>
      </w:pPr>
    </w:p>
    <w:p w:rsidR="00763B86" w:rsidRDefault="00763B86" w:rsidP="00763B86">
      <w:pPr>
        <w:spacing w:after="0" w:line="240" w:lineRule="auto"/>
        <w:jc w:val="both"/>
        <w:rPr>
          <w:rFonts w:asciiTheme="majorHAnsi" w:hAnsiTheme="majorHAnsi" w:cstheme="majorHAnsi"/>
        </w:rPr>
      </w:pPr>
      <w:r>
        <w:rPr>
          <w:rFonts w:asciiTheme="majorHAnsi" w:hAnsiTheme="majorHAnsi" w:cstheme="majorHAnsi"/>
          <w:b/>
        </w:rPr>
        <w:t>L</w:t>
      </w:r>
      <w:r w:rsidR="0039605D" w:rsidRPr="009206C6">
        <w:rPr>
          <w:rFonts w:asciiTheme="majorHAnsi" w:hAnsiTheme="majorHAnsi" w:cstheme="majorHAnsi"/>
          <w:b/>
        </w:rPr>
        <w:t>es publics cible</w:t>
      </w:r>
      <w:r w:rsidR="0039605D" w:rsidRPr="009206C6">
        <w:rPr>
          <w:rFonts w:asciiTheme="majorHAnsi" w:hAnsiTheme="majorHAnsi" w:cstheme="majorHAnsi"/>
        </w:rPr>
        <w:t xml:space="preserve"> : </w:t>
      </w:r>
      <w:r w:rsidRPr="00763B86">
        <w:rPr>
          <w:rFonts w:asciiTheme="majorHAnsi" w:hAnsiTheme="majorHAnsi" w:cstheme="majorHAnsi"/>
        </w:rPr>
        <w:t>les élus, techniciens des collectivités, professionnels (entreprises du nautisme, restaurateurs</w:t>
      </w:r>
      <w:r w:rsidR="007F3DD2">
        <w:rPr>
          <w:rFonts w:asciiTheme="majorHAnsi" w:hAnsiTheme="majorHAnsi" w:cstheme="majorHAnsi"/>
        </w:rPr>
        <w:t>, hôteliers,</w:t>
      </w:r>
      <w:r w:rsidRPr="00763B86">
        <w:rPr>
          <w:rFonts w:asciiTheme="majorHAnsi" w:hAnsiTheme="majorHAnsi" w:cstheme="majorHAnsi"/>
        </w:rPr>
        <w:t xml:space="preserve"> plagistes, gestionnaires de ports</w:t>
      </w:r>
      <w:r>
        <w:rPr>
          <w:rFonts w:asciiTheme="majorHAnsi" w:hAnsiTheme="majorHAnsi" w:cstheme="majorHAnsi"/>
        </w:rPr>
        <w:t>, office du tourisme</w:t>
      </w:r>
      <w:r w:rsidRPr="00763B86">
        <w:rPr>
          <w:rFonts w:asciiTheme="majorHAnsi" w:hAnsiTheme="majorHAnsi" w:cstheme="majorHAnsi"/>
        </w:rPr>
        <w:t xml:space="preserve">…), </w:t>
      </w:r>
      <w:r>
        <w:rPr>
          <w:rFonts w:asciiTheme="majorHAnsi" w:hAnsiTheme="majorHAnsi" w:cstheme="majorHAnsi"/>
        </w:rPr>
        <w:t xml:space="preserve">élèves des </w:t>
      </w:r>
      <w:r w:rsidRPr="00763B86">
        <w:rPr>
          <w:rFonts w:asciiTheme="majorHAnsi" w:hAnsiTheme="majorHAnsi" w:cstheme="majorHAnsi"/>
        </w:rPr>
        <w:t>écoles</w:t>
      </w:r>
      <w:r>
        <w:rPr>
          <w:rFonts w:asciiTheme="majorHAnsi" w:hAnsiTheme="majorHAnsi" w:cstheme="majorHAnsi"/>
        </w:rPr>
        <w:t xml:space="preserve"> et</w:t>
      </w:r>
      <w:r w:rsidRPr="00763B86">
        <w:rPr>
          <w:rFonts w:asciiTheme="majorHAnsi" w:hAnsiTheme="majorHAnsi" w:cstheme="majorHAnsi"/>
        </w:rPr>
        <w:t xml:space="preserve"> lycées, </w:t>
      </w:r>
      <w:r>
        <w:rPr>
          <w:rFonts w:asciiTheme="majorHAnsi" w:hAnsiTheme="majorHAnsi" w:cstheme="majorHAnsi"/>
        </w:rPr>
        <w:t xml:space="preserve">les acteurs de l’éducation [encadrants de l’Education nationale (enseignants, caisse de résonnance des messages auprès des élèves), </w:t>
      </w:r>
      <w:r w:rsidRPr="009206C6">
        <w:rPr>
          <w:rFonts w:asciiTheme="majorHAnsi" w:hAnsiTheme="majorHAnsi" w:cstheme="majorHAnsi"/>
        </w:rPr>
        <w:t>partenaires associatifs, Caisse d’allocations familiales, délégués de parents d’élèves et médiateurs DDEN…</w:t>
      </w:r>
      <w:r>
        <w:rPr>
          <w:rFonts w:asciiTheme="majorHAnsi" w:hAnsiTheme="majorHAnsi" w:cstheme="majorHAnsi"/>
        </w:rPr>
        <w:t xml:space="preserve">], </w:t>
      </w:r>
      <w:r w:rsidR="007F3DD2">
        <w:rPr>
          <w:rFonts w:asciiTheme="majorHAnsi" w:hAnsiTheme="majorHAnsi" w:cstheme="majorHAnsi"/>
        </w:rPr>
        <w:t xml:space="preserve">les éducateurs sportifs, </w:t>
      </w:r>
      <w:r w:rsidRPr="00763B86">
        <w:rPr>
          <w:rFonts w:asciiTheme="majorHAnsi" w:hAnsiTheme="majorHAnsi" w:cstheme="majorHAnsi"/>
        </w:rPr>
        <w:t>grand public averti</w:t>
      </w:r>
      <w:r>
        <w:rPr>
          <w:rFonts w:asciiTheme="majorHAnsi" w:hAnsiTheme="majorHAnsi" w:cstheme="majorHAnsi"/>
        </w:rPr>
        <w:t xml:space="preserve"> ou</w:t>
      </w:r>
      <w:r w:rsidRPr="00763B86">
        <w:rPr>
          <w:rFonts w:asciiTheme="majorHAnsi" w:hAnsiTheme="majorHAnsi" w:cstheme="majorHAnsi"/>
        </w:rPr>
        <w:t xml:space="preserve"> non impliqué… </w:t>
      </w:r>
    </w:p>
    <w:p w:rsidR="00763B86" w:rsidRPr="00763B86" w:rsidRDefault="00763B86" w:rsidP="00763B86">
      <w:pPr>
        <w:spacing w:after="0" w:line="240" w:lineRule="auto"/>
        <w:jc w:val="both"/>
        <w:rPr>
          <w:rFonts w:asciiTheme="majorHAnsi" w:hAnsiTheme="majorHAnsi" w:cstheme="majorHAnsi"/>
        </w:rPr>
      </w:pPr>
      <w:r w:rsidRPr="00763B86">
        <w:rPr>
          <w:rFonts w:asciiTheme="majorHAnsi" w:hAnsiTheme="majorHAnsi" w:cstheme="majorHAnsi"/>
        </w:rPr>
        <w:t xml:space="preserve">Il a été évoqué la nécessité de se rapprocher du monde de l’entreprise. C’était le point faible du réseau mer, de ne pas avoir réussi à mobiliser suffisamment le monde de l’entreprise.  Il est proposé d’associer les CCI, le Pôle Mer Méditerranée… </w:t>
      </w:r>
    </w:p>
    <w:p w:rsidR="00763B86" w:rsidRDefault="00763B86" w:rsidP="00763B86">
      <w:pPr>
        <w:spacing w:after="0" w:line="240" w:lineRule="auto"/>
        <w:jc w:val="both"/>
        <w:rPr>
          <w:rFonts w:asciiTheme="majorHAnsi" w:hAnsiTheme="majorHAnsi" w:cstheme="majorHAnsi"/>
        </w:rPr>
      </w:pPr>
      <w:r>
        <w:rPr>
          <w:rFonts w:asciiTheme="majorHAnsi" w:hAnsiTheme="majorHAnsi" w:cstheme="majorHAnsi"/>
        </w:rPr>
        <w:t>A ce stade, aucune priorité n’a été faite.</w:t>
      </w:r>
    </w:p>
    <w:p w:rsidR="00763B86" w:rsidRDefault="00763B86" w:rsidP="00763B86">
      <w:pPr>
        <w:spacing w:after="0" w:line="240" w:lineRule="auto"/>
        <w:jc w:val="both"/>
        <w:rPr>
          <w:rFonts w:asciiTheme="majorHAnsi" w:hAnsiTheme="majorHAnsi" w:cstheme="majorHAnsi"/>
        </w:rPr>
      </w:pPr>
    </w:p>
    <w:p w:rsidR="0039605D" w:rsidRPr="009206C6" w:rsidRDefault="00763B86" w:rsidP="009206C6">
      <w:pPr>
        <w:spacing w:after="0" w:line="240" w:lineRule="auto"/>
        <w:jc w:val="both"/>
        <w:rPr>
          <w:rFonts w:asciiTheme="majorHAnsi" w:hAnsiTheme="majorHAnsi" w:cstheme="majorHAnsi"/>
          <w:b/>
        </w:rPr>
      </w:pPr>
      <w:r>
        <w:rPr>
          <w:rFonts w:asciiTheme="majorHAnsi" w:hAnsiTheme="majorHAnsi" w:cstheme="majorHAnsi"/>
          <w:b/>
        </w:rPr>
        <w:t>Messages à transmettre a</w:t>
      </w:r>
      <w:r w:rsidR="00690F9C">
        <w:rPr>
          <w:rFonts w:asciiTheme="majorHAnsi" w:hAnsiTheme="majorHAnsi" w:cstheme="majorHAnsi"/>
          <w:b/>
        </w:rPr>
        <w:t>u</w:t>
      </w:r>
      <w:r w:rsidR="0039605D" w:rsidRPr="009206C6">
        <w:rPr>
          <w:rFonts w:asciiTheme="majorHAnsi" w:hAnsiTheme="majorHAnsi" w:cstheme="majorHAnsi"/>
          <w:b/>
        </w:rPr>
        <w:t xml:space="preserve"> public</w:t>
      </w:r>
      <w:r>
        <w:rPr>
          <w:rFonts w:asciiTheme="majorHAnsi" w:hAnsiTheme="majorHAnsi" w:cstheme="majorHAnsi"/>
          <w:b/>
        </w:rPr>
        <w:t>…</w:t>
      </w:r>
    </w:p>
    <w:p w:rsidR="00763B86" w:rsidRDefault="00763B86" w:rsidP="009206C6">
      <w:pPr>
        <w:spacing w:after="0" w:line="240" w:lineRule="auto"/>
        <w:jc w:val="both"/>
        <w:rPr>
          <w:rFonts w:asciiTheme="majorHAnsi" w:hAnsiTheme="majorHAnsi" w:cstheme="majorHAnsi"/>
        </w:rPr>
      </w:pPr>
      <w:r>
        <w:rPr>
          <w:rFonts w:asciiTheme="majorHAnsi" w:hAnsiTheme="majorHAnsi" w:cstheme="majorHAnsi"/>
        </w:rPr>
        <w:t>A</w:t>
      </w:r>
      <w:r w:rsidRPr="00763B86">
        <w:rPr>
          <w:rFonts w:asciiTheme="majorHAnsi" w:hAnsiTheme="majorHAnsi" w:cstheme="majorHAnsi"/>
        </w:rPr>
        <w:t xml:space="preserve">ffirmer l’intérêt du développement durable, une nécessité pour sauver l’Humanité…. </w:t>
      </w:r>
      <w:proofErr w:type="gramStart"/>
      <w:r w:rsidRPr="00763B86">
        <w:rPr>
          <w:rFonts w:asciiTheme="majorHAnsi" w:hAnsiTheme="majorHAnsi" w:cstheme="majorHAnsi"/>
        </w:rPr>
        <w:t>vivre</w:t>
      </w:r>
      <w:proofErr w:type="gramEnd"/>
      <w:r w:rsidRPr="00763B86">
        <w:rPr>
          <w:rFonts w:asciiTheme="majorHAnsi" w:hAnsiTheme="majorHAnsi" w:cstheme="majorHAnsi"/>
        </w:rPr>
        <w:t xml:space="preserve"> heureux, notion de bien-être, d’environnement de qualité, santé-environnement.</w:t>
      </w:r>
    </w:p>
    <w:p w:rsidR="007F3DD2" w:rsidRDefault="0039605D" w:rsidP="009206C6">
      <w:pPr>
        <w:spacing w:after="0" w:line="240" w:lineRule="auto"/>
        <w:jc w:val="both"/>
        <w:rPr>
          <w:rFonts w:asciiTheme="majorHAnsi" w:hAnsiTheme="majorHAnsi" w:cstheme="majorHAnsi"/>
        </w:rPr>
      </w:pPr>
      <w:r w:rsidRPr="009206C6">
        <w:rPr>
          <w:rFonts w:asciiTheme="majorHAnsi" w:hAnsiTheme="majorHAnsi" w:cstheme="majorHAnsi"/>
        </w:rPr>
        <w:t>Recréer du lien avec la Nature</w:t>
      </w:r>
      <w:r w:rsidR="007F3DD2">
        <w:rPr>
          <w:rFonts w:asciiTheme="majorHAnsi" w:hAnsiTheme="majorHAnsi" w:cstheme="majorHAnsi"/>
        </w:rPr>
        <w:t>.</w:t>
      </w:r>
    </w:p>
    <w:p w:rsidR="0039605D" w:rsidRDefault="007F3DD2" w:rsidP="009206C6">
      <w:pPr>
        <w:spacing w:after="0" w:line="240" w:lineRule="auto"/>
        <w:jc w:val="both"/>
        <w:rPr>
          <w:rFonts w:asciiTheme="majorHAnsi" w:hAnsiTheme="majorHAnsi" w:cstheme="majorHAnsi"/>
        </w:rPr>
      </w:pPr>
      <w:r>
        <w:rPr>
          <w:rFonts w:asciiTheme="majorHAnsi" w:hAnsiTheme="majorHAnsi" w:cstheme="majorHAnsi"/>
        </w:rPr>
        <w:t>Etre</w:t>
      </w:r>
      <w:r w:rsidR="0039605D" w:rsidRPr="009206C6">
        <w:rPr>
          <w:rFonts w:asciiTheme="majorHAnsi" w:hAnsiTheme="majorHAnsi" w:cstheme="majorHAnsi"/>
        </w:rPr>
        <w:t xml:space="preserve"> en harmonie</w:t>
      </w:r>
      <w:r>
        <w:rPr>
          <w:rFonts w:asciiTheme="majorHAnsi" w:hAnsiTheme="majorHAnsi" w:cstheme="majorHAnsi"/>
        </w:rPr>
        <w:t xml:space="preserve"> avec les différents acteurs de la Vie (règnes végétal, animal, humain)</w:t>
      </w:r>
      <w:r w:rsidR="0039605D" w:rsidRPr="009206C6">
        <w:rPr>
          <w:rFonts w:asciiTheme="majorHAnsi" w:hAnsiTheme="majorHAnsi" w:cstheme="majorHAnsi"/>
        </w:rPr>
        <w:t>.</w:t>
      </w:r>
    </w:p>
    <w:p w:rsidR="007F3DD2" w:rsidRDefault="007F3DD2" w:rsidP="009206C6">
      <w:pPr>
        <w:spacing w:after="0" w:line="240" w:lineRule="auto"/>
        <w:jc w:val="both"/>
        <w:rPr>
          <w:rFonts w:asciiTheme="majorHAnsi" w:hAnsiTheme="majorHAnsi" w:cstheme="majorHAnsi"/>
        </w:rPr>
      </w:pPr>
      <w:r>
        <w:rPr>
          <w:rFonts w:asciiTheme="majorHAnsi" w:hAnsiTheme="majorHAnsi" w:cstheme="majorHAnsi"/>
        </w:rPr>
        <w:t>Respect et promotion de la biodiversité, services rendus par la biodiversité à l’Homme.</w:t>
      </w:r>
    </w:p>
    <w:p w:rsidR="007F3DD2" w:rsidRDefault="007F3DD2" w:rsidP="009206C6">
      <w:pPr>
        <w:spacing w:after="0" w:line="240" w:lineRule="auto"/>
        <w:jc w:val="both"/>
        <w:rPr>
          <w:rFonts w:asciiTheme="majorHAnsi" w:hAnsiTheme="majorHAnsi" w:cstheme="majorHAnsi"/>
        </w:rPr>
      </w:pPr>
      <w:r>
        <w:rPr>
          <w:rFonts w:asciiTheme="majorHAnsi" w:hAnsiTheme="majorHAnsi" w:cstheme="majorHAnsi"/>
        </w:rPr>
        <w:t>S’inspirer de la Nature, bio-inspiration.</w:t>
      </w:r>
    </w:p>
    <w:p w:rsidR="0039605D" w:rsidRDefault="0039605D" w:rsidP="009206C6">
      <w:pPr>
        <w:spacing w:after="0" w:line="240" w:lineRule="auto"/>
        <w:jc w:val="both"/>
        <w:rPr>
          <w:rFonts w:asciiTheme="majorHAnsi" w:hAnsiTheme="majorHAnsi" w:cstheme="majorHAnsi"/>
        </w:rPr>
      </w:pPr>
      <w:r w:rsidRPr="009206C6">
        <w:rPr>
          <w:rFonts w:asciiTheme="majorHAnsi" w:hAnsiTheme="majorHAnsi" w:cstheme="majorHAnsi"/>
        </w:rPr>
        <w:t>Révéler le pouvoir d’agir du citoyen.</w:t>
      </w:r>
      <w:r w:rsidR="007F3DD2">
        <w:rPr>
          <w:rFonts w:asciiTheme="majorHAnsi" w:hAnsiTheme="majorHAnsi" w:cstheme="majorHAnsi"/>
        </w:rPr>
        <w:t xml:space="preserve"> Ambassadeur.</w:t>
      </w:r>
    </w:p>
    <w:p w:rsidR="007F3DD2" w:rsidRDefault="007F3DD2" w:rsidP="009206C6">
      <w:pPr>
        <w:spacing w:after="0" w:line="240" w:lineRule="auto"/>
        <w:jc w:val="both"/>
        <w:rPr>
          <w:rFonts w:asciiTheme="majorHAnsi" w:hAnsiTheme="majorHAnsi" w:cstheme="majorHAnsi"/>
        </w:rPr>
      </w:pPr>
      <w:r>
        <w:rPr>
          <w:rFonts w:asciiTheme="majorHAnsi" w:hAnsiTheme="majorHAnsi" w:cstheme="majorHAnsi"/>
        </w:rPr>
        <w:t>Mettre en exergue l’identité méditerranéenne par rapport à celle de l’atlantique.</w:t>
      </w:r>
    </w:p>
    <w:p w:rsidR="00763B86" w:rsidRPr="009206C6" w:rsidRDefault="00763B86" w:rsidP="009206C6">
      <w:pPr>
        <w:spacing w:after="0" w:line="240" w:lineRule="auto"/>
        <w:jc w:val="both"/>
        <w:rPr>
          <w:rFonts w:asciiTheme="majorHAnsi" w:hAnsiTheme="majorHAnsi" w:cstheme="majorHAnsi"/>
        </w:rPr>
      </w:pPr>
      <w:r>
        <w:rPr>
          <w:rFonts w:asciiTheme="majorHAnsi" w:hAnsiTheme="majorHAnsi" w:cstheme="majorHAnsi"/>
        </w:rPr>
        <w:t>…</w:t>
      </w:r>
    </w:p>
    <w:p w:rsidR="0039605D" w:rsidRPr="009206C6" w:rsidRDefault="0039605D" w:rsidP="009206C6">
      <w:pPr>
        <w:spacing w:after="0" w:line="240" w:lineRule="auto"/>
        <w:jc w:val="both"/>
        <w:rPr>
          <w:rFonts w:asciiTheme="majorHAnsi" w:hAnsiTheme="majorHAnsi" w:cstheme="majorHAnsi"/>
        </w:rPr>
      </w:pPr>
    </w:p>
    <w:p w:rsidR="0039605D" w:rsidRPr="009206C6" w:rsidRDefault="00690F9C" w:rsidP="00690F9C">
      <w:pPr>
        <w:spacing w:after="0" w:line="240" w:lineRule="auto"/>
        <w:jc w:val="both"/>
        <w:rPr>
          <w:rFonts w:asciiTheme="majorHAnsi" w:hAnsiTheme="majorHAnsi" w:cstheme="majorHAnsi"/>
        </w:rPr>
      </w:pPr>
      <w:r>
        <w:rPr>
          <w:rFonts w:asciiTheme="majorHAnsi" w:eastAsiaTheme="minorEastAsia" w:hAnsiTheme="majorHAnsi" w:cstheme="majorHAnsi"/>
          <w:b/>
          <w:color w:val="0070C0"/>
        </w:rPr>
        <w:t>Echanges et propositions des membres de la commission</w:t>
      </w:r>
    </w:p>
    <w:p w:rsidR="00690F9C" w:rsidRDefault="00690F9C" w:rsidP="009206C6">
      <w:pPr>
        <w:spacing w:after="0" w:line="240" w:lineRule="auto"/>
        <w:jc w:val="both"/>
        <w:rPr>
          <w:rFonts w:asciiTheme="majorHAnsi" w:hAnsiTheme="majorHAnsi" w:cstheme="majorHAnsi"/>
        </w:rPr>
      </w:pPr>
      <w:r>
        <w:rPr>
          <w:rFonts w:asciiTheme="majorHAnsi" w:hAnsiTheme="majorHAnsi" w:cstheme="majorHAnsi"/>
        </w:rPr>
        <w:t>Tout le monde est d’accord pour dire que l’on ne protège que ce que l’on connait. Il est donc important de r</w:t>
      </w:r>
      <w:r w:rsidRPr="00690F9C">
        <w:rPr>
          <w:rFonts w:asciiTheme="majorHAnsi" w:hAnsiTheme="majorHAnsi" w:cstheme="majorHAnsi"/>
        </w:rPr>
        <w:t>endre « accessible » le fond de la mer</w:t>
      </w:r>
      <w:r w:rsidR="007F3DD2">
        <w:rPr>
          <w:rFonts w:asciiTheme="majorHAnsi" w:hAnsiTheme="majorHAnsi" w:cstheme="majorHAnsi"/>
        </w:rPr>
        <w:t>, les connaissances sur le milieu marin méditerranéen, les spécificités de la Méditerranée</w:t>
      </w:r>
      <w:r w:rsidRPr="00690F9C">
        <w:rPr>
          <w:rFonts w:asciiTheme="majorHAnsi" w:hAnsiTheme="majorHAnsi" w:cstheme="majorHAnsi"/>
        </w:rPr>
        <w:t xml:space="preserve">. Certains pensent que </w:t>
      </w:r>
      <w:r>
        <w:rPr>
          <w:rFonts w:asciiTheme="majorHAnsi" w:hAnsiTheme="majorHAnsi" w:cstheme="majorHAnsi"/>
        </w:rPr>
        <w:t>si</w:t>
      </w:r>
      <w:r w:rsidRPr="00690F9C">
        <w:rPr>
          <w:rFonts w:asciiTheme="majorHAnsi" w:hAnsiTheme="majorHAnsi" w:cstheme="majorHAnsi"/>
        </w:rPr>
        <w:t xml:space="preserve"> ça ne se voit plus, ça n’existe plus.</w:t>
      </w:r>
    </w:p>
    <w:p w:rsidR="00690F9C" w:rsidRDefault="00690F9C" w:rsidP="009206C6">
      <w:pPr>
        <w:spacing w:after="0" w:line="240" w:lineRule="auto"/>
        <w:jc w:val="both"/>
        <w:rPr>
          <w:rFonts w:asciiTheme="majorHAnsi" w:hAnsiTheme="majorHAnsi" w:cstheme="majorHAnsi"/>
        </w:rPr>
      </w:pPr>
    </w:p>
    <w:p w:rsidR="00763B86" w:rsidRDefault="00690F9C" w:rsidP="009206C6">
      <w:pPr>
        <w:spacing w:after="0" w:line="240" w:lineRule="auto"/>
        <w:jc w:val="both"/>
        <w:rPr>
          <w:rFonts w:asciiTheme="majorHAnsi" w:hAnsiTheme="majorHAnsi" w:cstheme="majorHAnsi"/>
        </w:rPr>
      </w:pPr>
      <w:r>
        <w:rPr>
          <w:rFonts w:asciiTheme="majorHAnsi" w:hAnsiTheme="majorHAnsi" w:cstheme="majorHAnsi"/>
        </w:rPr>
        <w:t>Il est proposé les pistes de réflexion</w:t>
      </w:r>
      <w:r w:rsidR="00300199">
        <w:rPr>
          <w:rFonts w:asciiTheme="majorHAnsi" w:hAnsiTheme="majorHAnsi" w:cstheme="majorHAnsi"/>
        </w:rPr>
        <w:t>s ou actions</w:t>
      </w:r>
      <w:r>
        <w:rPr>
          <w:rFonts w:asciiTheme="majorHAnsi" w:hAnsiTheme="majorHAnsi" w:cstheme="majorHAnsi"/>
        </w:rPr>
        <w:t xml:space="preserve"> suivantes :</w:t>
      </w:r>
    </w:p>
    <w:p w:rsidR="0004657C" w:rsidRDefault="00690F9C" w:rsidP="009206C6">
      <w:pPr>
        <w:spacing w:after="0" w:line="240" w:lineRule="auto"/>
        <w:jc w:val="both"/>
        <w:rPr>
          <w:rFonts w:asciiTheme="majorHAnsi" w:hAnsiTheme="majorHAnsi" w:cstheme="majorHAnsi"/>
        </w:rPr>
      </w:pPr>
      <w:r>
        <w:rPr>
          <w:rFonts w:asciiTheme="majorHAnsi" w:hAnsiTheme="majorHAnsi" w:cstheme="majorHAnsi"/>
        </w:rPr>
        <w:t xml:space="preserve">- Utiliser </w:t>
      </w:r>
      <w:r w:rsidRPr="0004657C">
        <w:rPr>
          <w:rFonts w:asciiTheme="majorHAnsi" w:hAnsiTheme="majorHAnsi" w:cstheme="majorHAnsi"/>
          <w:b/>
        </w:rPr>
        <w:t>le registre des émotions</w:t>
      </w:r>
      <w:r>
        <w:rPr>
          <w:rFonts w:asciiTheme="majorHAnsi" w:hAnsiTheme="majorHAnsi" w:cstheme="majorHAnsi"/>
        </w:rPr>
        <w:t xml:space="preserve"> pour toucher les publics, beauté, </w:t>
      </w:r>
      <w:r w:rsidRPr="0004657C">
        <w:rPr>
          <w:rFonts w:asciiTheme="majorHAnsi" w:hAnsiTheme="majorHAnsi" w:cstheme="majorHAnsi"/>
          <w:b/>
        </w:rPr>
        <w:t>émerveillement</w:t>
      </w:r>
      <w:r>
        <w:rPr>
          <w:rFonts w:asciiTheme="majorHAnsi" w:hAnsiTheme="majorHAnsi" w:cstheme="majorHAnsi"/>
        </w:rPr>
        <w:t xml:space="preserve"> des fonds marins, mais aussi images chocs</w:t>
      </w:r>
      <w:r w:rsidR="007F3DD2">
        <w:rPr>
          <w:rFonts w:asciiTheme="majorHAnsi" w:hAnsiTheme="majorHAnsi" w:cstheme="majorHAnsi"/>
        </w:rPr>
        <w:t xml:space="preserve"> (nettoyage du Vieux Port à Marseille, images chocs mais qui ne durent pas)</w:t>
      </w:r>
      <w:r>
        <w:rPr>
          <w:rFonts w:asciiTheme="majorHAnsi" w:hAnsiTheme="majorHAnsi" w:cstheme="majorHAnsi"/>
        </w:rPr>
        <w:t> ;</w:t>
      </w:r>
      <w:r w:rsidR="0004657C">
        <w:rPr>
          <w:rFonts w:asciiTheme="majorHAnsi" w:hAnsiTheme="majorHAnsi" w:cstheme="majorHAnsi"/>
        </w:rPr>
        <w:t xml:space="preserve"> </w:t>
      </w:r>
      <w:r w:rsidR="0004657C" w:rsidRPr="0004657C">
        <w:rPr>
          <w:rFonts w:asciiTheme="majorHAnsi" w:hAnsiTheme="majorHAnsi" w:cstheme="majorHAnsi"/>
        </w:rPr>
        <w:t xml:space="preserve">émerveillement, oui, mais aussi </w:t>
      </w:r>
      <w:r w:rsidR="0004657C" w:rsidRPr="0004657C">
        <w:rPr>
          <w:rFonts w:asciiTheme="majorHAnsi" w:hAnsiTheme="majorHAnsi" w:cstheme="majorHAnsi"/>
          <w:b/>
        </w:rPr>
        <w:t>engagement</w:t>
      </w:r>
      <w:r w:rsidR="0004657C" w:rsidRPr="0004657C">
        <w:rPr>
          <w:rFonts w:asciiTheme="majorHAnsi" w:hAnsiTheme="majorHAnsi" w:cstheme="majorHAnsi"/>
        </w:rPr>
        <w:t xml:space="preserve">. Les actions menées depuis de nombreuses années ont montré que l’émerveillement seul ne suffisait plus. Le travail mené avec les </w:t>
      </w:r>
      <w:r w:rsidR="0004657C" w:rsidRPr="0004657C">
        <w:rPr>
          <w:rFonts w:asciiTheme="majorHAnsi" w:hAnsiTheme="majorHAnsi" w:cstheme="majorHAnsi"/>
          <w:b/>
        </w:rPr>
        <w:t>chercheurs en sciences humaines</w:t>
      </w:r>
      <w:r w:rsidR="0004657C" w:rsidRPr="0004657C">
        <w:rPr>
          <w:rFonts w:asciiTheme="majorHAnsi" w:hAnsiTheme="majorHAnsi" w:cstheme="majorHAnsi"/>
        </w:rPr>
        <w:t xml:space="preserve"> </w:t>
      </w:r>
      <w:r w:rsidR="0004657C">
        <w:rPr>
          <w:rFonts w:asciiTheme="majorHAnsi" w:hAnsiTheme="majorHAnsi" w:cstheme="majorHAnsi"/>
        </w:rPr>
        <w:t>a</w:t>
      </w:r>
      <w:r w:rsidR="0004657C" w:rsidRPr="0004657C">
        <w:rPr>
          <w:rFonts w:asciiTheme="majorHAnsi" w:hAnsiTheme="majorHAnsi" w:cstheme="majorHAnsi"/>
        </w:rPr>
        <w:t xml:space="preserve"> montré que l’engagement citoyen portait ses fruits.</w:t>
      </w:r>
    </w:p>
    <w:p w:rsidR="00300199" w:rsidRDefault="00300199" w:rsidP="009206C6">
      <w:pPr>
        <w:spacing w:after="0" w:line="240" w:lineRule="auto"/>
        <w:jc w:val="both"/>
        <w:rPr>
          <w:rFonts w:asciiTheme="majorHAnsi" w:hAnsiTheme="majorHAnsi" w:cstheme="majorHAnsi"/>
        </w:rPr>
      </w:pPr>
    </w:p>
    <w:p w:rsidR="00300199" w:rsidRDefault="00300199" w:rsidP="00300199">
      <w:pPr>
        <w:spacing w:after="0" w:line="240" w:lineRule="auto"/>
        <w:jc w:val="both"/>
        <w:rPr>
          <w:rFonts w:asciiTheme="majorHAnsi" w:hAnsiTheme="majorHAnsi" w:cstheme="majorHAnsi"/>
        </w:rPr>
      </w:pPr>
      <w:r w:rsidRPr="00300199">
        <w:rPr>
          <w:rFonts w:asciiTheme="majorHAnsi" w:hAnsiTheme="majorHAnsi" w:cstheme="majorHAnsi"/>
        </w:rPr>
        <w:t xml:space="preserve">- Développer une </w:t>
      </w:r>
      <w:r>
        <w:rPr>
          <w:rFonts w:asciiTheme="majorHAnsi" w:hAnsiTheme="majorHAnsi" w:cstheme="majorHAnsi"/>
        </w:rPr>
        <w:t>citoyenneté maritime</w:t>
      </w:r>
      <w:r w:rsidRPr="00300199">
        <w:rPr>
          <w:rFonts w:asciiTheme="majorHAnsi" w:hAnsiTheme="majorHAnsi" w:cstheme="majorHAnsi"/>
        </w:rPr>
        <w:t xml:space="preserve"> régionale avec </w:t>
      </w:r>
      <w:r w:rsidRPr="00300199">
        <w:rPr>
          <w:rFonts w:asciiTheme="majorHAnsi" w:hAnsiTheme="majorHAnsi" w:cstheme="majorHAnsi"/>
          <w:b/>
        </w:rPr>
        <w:t>l’appui des sciences humaines</w:t>
      </w:r>
      <w:r w:rsidRPr="00300199">
        <w:rPr>
          <w:rFonts w:asciiTheme="majorHAnsi" w:hAnsiTheme="majorHAnsi" w:cstheme="majorHAnsi"/>
        </w:rPr>
        <w:t xml:space="preserve"> ; </w:t>
      </w:r>
      <w:r w:rsidR="00F517BE">
        <w:rPr>
          <w:rFonts w:asciiTheme="majorHAnsi" w:hAnsiTheme="majorHAnsi" w:cstheme="majorHAnsi"/>
        </w:rPr>
        <w:t xml:space="preserve">et aussi </w:t>
      </w:r>
      <w:r w:rsidRPr="00300199">
        <w:rPr>
          <w:rFonts w:asciiTheme="majorHAnsi" w:hAnsiTheme="majorHAnsi" w:cstheme="majorHAnsi"/>
        </w:rPr>
        <w:t>en associant des structures, autres que celles spécialisées en éducation à l’environnement.</w:t>
      </w:r>
    </w:p>
    <w:p w:rsidR="00300199" w:rsidRDefault="00300199" w:rsidP="00300199">
      <w:pPr>
        <w:spacing w:after="0" w:line="240" w:lineRule="auto"/>
        <w:jc w:val="both"/>
        <w:rPr>
          <w:rFonts w:asciiTheme="majorHAnsi" w:hAnsiTheme="majorHAnsi" w:cstheme="majorHAnsi"/>
        </w:rPr>
      </w:pPr>
    </w:p>
    <w:p w:rsidR="00300199" w:rsidRDefault="00300199" w:rsidP="00300199">
      <w:pPr>
        <w:spacing w:after="0" w:line="240" w:lineRule="auto"/>
        <w:jc w:val="both"/>
        <w:rPr>
          <w:rFonts w:asciiTheme="majorHAnsi" w:hAnsiTheme="majorHAnsi" w:cstheme="majorHAnsi"/>
        </w:rPr>
      </w:pPr>
      <w:r>
        <w:rPr>
          <w:rFonts w:asciiTheme="majorHAnsi" w:hAnsiTheme="majorHAnsi" w:cstheme="majorHAnsi"/>
        </w:rPr>
        <w:t xml:space="preserve">- </w:t>
      </w:r>
      <w:r w:rsidRPr="00300199">
        <w:rPr>
          <w:rFonts w:asciiTheme="majorHAnsi" w:hAnsiTheme="majorHAnsi" w:cstheme="majorHAnsi"/>
          <w:b/>
        </w:rPr>
        <w:t>Le processus « écoute » est nécessaire à toute communication</w:t>
      </w:r>
      <w:r w:rsidRPr="00300199">
        <w:rPr>
          <w:rFonts w:asciiTheme="majorHAnsi" w:hAnsiTheme="majorHAnsi" w:cstheme="majorHAnsi"/>
        </w:rPr>
        <w:t xml:space="preserve">. </w:t>
      </w:r>
      <w:r w:rsidR="007F3DD2">
        <w:rPr>
          <w:rFonts w:asciiTheme="majorHAnsi" w:hAnsiTheme="majorHAnsi" w:cstheme="majorHAnsi"/>
        </w:rPr>
        <w:t xml:space="preserve">On ne peut pas parler à tout le monde de la même manière. </w:t>
      </w:r>
      <w:r w:rsidRPr="00300199">
        <w:rPr>
          <w:rFonts w:asciiTheme="majorHAnsi" w:hAnsiTheme="majorHAnsi" w:cstheme="majorHAnsi"/>
        </w:rPr>
        <w:t xml:space="preserve">Connaissons-nous suffisamment les publics ? Chacun a ses représentations. Il est </w:t>
      </w:r>
      <w:r w:rsidRPr="00300199">
        <w:rPr>
          <w:rFonts w:asciiTheme="majorHAnsi" w:hAnsiTheme="majorHAnsi" w:cstheme="majorHAnsi"/>
        </w:rPr>
        <w:lastRenderedPageBreak/>
        <w:t xml:space="preserve">peut-être utile de </w:t>
      </w:r>
      <w:r w:rsidRPr="007F3DD2">
        <w:rPr>
          <w:rFonts w:asciiTheme="majorHAnsi" w:hAnsiTheme="majorHAnsi" w:cstheme="majorHAnsi"/>
          <w:b/>
        </w:rPr>
        <w:t>se faire</w:t>
      </w:r>
      <w:r w:rsidRPr="00300199">
        <w:rPr>
          <w:rFonts w:asciiTheme="majorHAnsi" w:hAnsiTheme="majorHAnsi" w:cstheme="majorHAnsi"/>
          <w:b/>
        </w:rPr>
        <w:t xml:space="preserve"> accompagner par un laboratoire de psychologie sociale</w:t>
      </w:r>
      <w:r w:rsidRPr="00300199">
        <w:rPr>
          <w:rFonts w:asciiTheme="majorHAnsi" w:hAnsiTheme="majorHAnsi" w:cstheme="majorHAnsi"/>
        </w:rPr>
        <w:t xml:space="preserve">, </w:t>
      </w:r>
      <w:r w:rsidRPr="00300199">
        <w:rPr>
          <w:rFonts w:asciiTheme="majorHAnsi" w:hAnsiTheme="majorHAnsi" w:cstheme="majorHAnsi"/>
          <w:b/>
        </w:rPr>
        <w:t>de sciences humaines</w:t>
      </w:r>
      <w:r>
        <w:rPr>
          <w:rFonts w:asciiTheme="majorHAnsi" w:hAnsiTheme="majorHAnsi" w:cstheme="majorHAnsi"/>
        </w:rPr>
        <w:t xml:space="preserve"> pour identifier q</w:t>
      </w:r>
      <w:r w:rsidRPr="00300199">
        <w:rPr>
          <w:rFonts w:asciiTheme="majorHAnsi" w:hAnsiTheme="majorHAnsi" w:cstheme="majorHAnsi"/>
        </w:rPr>
        <w:t>uelles sont les attentes du public que l’on souhaite cibler</w:t>
      </w:r>
      <w:r>
        <w:rPr>
          <w:rFonts w:asciiTheme="majorHAnsi" w:hAnsiTheme="majorHAnsi" w:cstheme="majorHAnsi"/>
        </w:rPr>
        <w:t>.</w:t>
      </w:r>
      <w:r w:rsidRPr="00300199">
        <w:rPr>
          <w:rFonts w:asciiTheme="majorHAnsi" w:hAnsiTheme="majorHAnsi" w:cstheme="majorHAnsi"/>
        </w:rPr>
        <w:t xml:space="preserve"> Faire appel à l’Observatoire Homme Milieu</w:t>
      </w:r>
      <w:r w:rsidR="007F3DD2">
        <w:rPr>
          <w:rFonts w:asciiTheme="majorHAnsi" w:hAnsiTheme="majorHAnsi" w:cstheme="majorHAnsi"/>
        </w:rPr>
        <w:t xml:space="preserve"> (CNRS)</w:t>
      </w:r>
      <w:r>
        <w:rPr>
          <w:rFonts w:asciiTheme="majorHAnsi" w:hAnsiTheme="majorHAnsi" w:cstheme="majorHAnsi"/>
        </w:rPr>
        <w:t xml:space="preserve"> ou</w:t>
      </w:r>
      <w:r w:rsidRPr="00300199">
        <w:rPr>
          <w:rFonts w:asciiTheme="majorHAnsi" w:hAnsiTheme="majorHAnsi" w:cstheme="majorHAnsi"/>
        </w:rPr>
        <w:t xml:space="preserve"> le GIS HOME</w:t>
      </w:r>
      <w:r>
        <w:rPr>
          <w:rFonts w:asciiTheme="majorHAnsi" w:hAnsiTheme="majorHAnsi" w:cstheme="majorHAnsi"/>
        </w:rPr>
        <w:t>R</w:t>
      </w:r>
      <w:r w:rsidRPr="00300199">
        <w:rPr>
          <w:rFonts w:asciiTheme="majorHAnsi" w:hAnsiTheme="majorHAnsi" w:cstheme="majorHAnsi"/>
        </w:rPr>
        <w:t xml:space="preserve"> par exemple. </w:t>
      </w:r>
    </w:p>
    <w:p w:rsidR="00300199" w:rsidRDefault="00300199" w:rsidP="00300199">
      <w:pPr>
        <w:spacing w:after="0" w:line="240" w:lineRule="auto"/>
        <w:jc w:val="both"/>
        <w:rPr>
          <w:rFonts w:asciiTheme="majorHAnsi" w:hAnsiTheme="majorHAnsi" w:cstheme="majorHAnsi"/>
        </w:rPr>
      </w:pPr>
    </w:p>
    <w:p w:rsidR="00300199" w:rsidRDefault="00300199" w:rsidP="00300199">
      <w:pPr>
        <w:spacing w:after="0" w:line="240" w:lineRule="auto"/>
        <w:jc w:val="both"/>
        <w:rPr>
          <w:rFonts w:asciiTheme="majorHAnsi" w:hAnsiTheme="majorHAnsi" w:cstheme="majorHAnsi"/>
        </w:rPr>
      </w:pPr>
      <w:r>
        <w:rPr>
          <w:rFonts w:asciiTheme="majorHAnsi" w:hAnsiTheme="majorHAnsi" w:cstheme="majorHAnsi"/>
        </w:rPr>
        <w:t xml:space="preserve">- </w:t>
      </w:r>
      <w:r w:rsidRPr="00300199">
        <w:rPr>
          <w:rFonts w:asciiTheme="majorHAnsi" w:hAnsiTheme="majorHAnsi" w:cstheme="majorHAnsi"/>
          <w:b/>
        </w:rPr>
        <w:t>Les campagnes du Réseau Mer</w:t>
      </w:r>
      <w:r w:rsidRPr="00300199">
        <w:rPr>
          <w:rFonts w:asciiTheme="majorHAnsi" w:hAnsiTheme="majorHAnsi" w:cstheme="majorHAnsi"/>
        </w:rPr>
        <w:t xml:space="preserve"> </w:t>
      </w:r>
      <w:r>
        <w:rPr>
          <w:rFonts w:asciiTheme="majorHAnsi" w:hAnsiTheme="majorHAnsi" w:cstheme="majorHAnsi"/>
        </w:rPr>
        <w:t>ont permis depuis plus de 10 ans d</w:t>
      </w:r>
      <w:r w:rsidRPr="00300199">
        <w:rPr>
          <w:rFonts w:asciiTheme="majorHAnsi" w:hAnsiTheme="majorHAnsi" w:cstheme="majorHAnsi"/>
        </w:rPr>
        <w:t xml:space="preserve">e faire remonter les besoins des publics. </w:t>
      </w:r>
      <w:r w:rsidR="007F3DD2">
        <w:rPr>
          <w:rFonts w:asciiTheme="majorHAnsi" w:hAnsiTheme="majorHAnsi" w:cstheme="majorHAnsi"/>
        </w:rPr>
        <w:t xml:space="preserve">On a noté des changements de mentalités. </w:t>
      </w:r>
      <w:r w:rsidRPr="00300199">
        <w:rPr>
          <w:rFonts w:asciiTheme="majorHAnsi" w:hAnsiTheme="majorHAnsi" w:cstheme="majorHAnsi"/>
        </w:rPr>
        <w:t xml:space="preserve">On pourrait envisager de </w:t>
      </w:r>
      <w:r w:rsidRPr="00300199">
        <w:rPr>
          <w:rFonts w:asciiTheme="majorHAnsi" w:hAnsiTheme="majorHAnsi" w:cstheme="majorHAnsi"/>
          <w:b/>
        </w:rPr>
        <w:t>mieux utiliser les données recueillies</w:t>
      </w:r>
      <w:r w:rsidRPr="00300199">
        <w:rPr>
          <w:rFonts w:asciiTheme="majorHAnsi" w:hAnsiTheme="majorHAnsi" w:cstheme="majorHAnsi"/>
        </w:rPr>
        <w:t>.</w:t>
      </w:r>
    </w:p>
    <w:p w:rsidR="00300199" w:rsidRPr="00300199" w:rsidRDefault="00300199" w:rsidP="00300199">
      <w:pPr>
        <w:spacing w:after="0" w:line="240" w:lineRule="auto"/>
        <w:jc w:val="both"/>
        <w:rPr>
          <w:rFonts w:asciiTheme="majorHAnsi" w:hAnsiTheme="majorHAnsi" w:cstheme="majorHAnsi"/>
        </w:rPr>
      </w:pPr>
    </w:p>
    <w:p w:rsidR="00300199" w:rsidRDefault="00300199" w:rsidP="00300199">
      <w:pPr>
        <w:spacing w:after="0" w:line="240" w:lineRule="auto"/>
        <w:jc w:val="both"/>
        <w:rPr>
          <w:rFonts w:asciiTheme="majorHAnsi" w:hAnsiTheme="majorHAnsi" w:cstheme="majorHAnsi"/>
        </w:rPr>
      </w:pPr>
      <w:r w:rsidRPr="00300199">
        <w:rPr>
          <w:rFonts w:asciiTheme="majorHAnsi" w:hAnsiTheme="majorHAnsi" w:cstheme="majorHAnsi"/>
        </w:rPr>
        <w:t xml:space="preserve">- </w:t>
      </w:r>
      <w:r w:rsidRPr="00300199">
        <w:rPr>
          <w:rFonts w:asciiTheme="majorHAnsi" w:hAnsiTheme="majorHAnsi" w:cstheme="majorHAnsi"/>
          <w:b/>
        </w:rPr>
        <w:t>Comprendre les liens entre le littoral et la mer</w:t>
      </w:r>
      <w:r w:rsidRPr="00300199">
        <w:rPr>
          <w:rFonts w:asciiTheme="majorHAnsi" w:hAnsiTheme="majorHAnsi" w:cstheme="majorHAnsi"/>
        </w:rPr>
        <w:t>. Cela rejoint l’enjeu identifié bassins versants, l’impact des activités terrestres sur le milieu marin encore trop méconnu.</w:t>
      </w:r>
      <w:r w:rsidR="007F3DD2">
        <w:rPr>
          <w:rFonts w:asciiTheme="majorHAnsi" w:hAnsiTheme="majorHAnsi" w:cstheme="majorHAnsi"/>
        </w:rPr>
        <w:t xml:space="preserve"> Utiliser aussi les outils cartographiques pour apprécier les distances. Comment stopper le geste « jeter » ? Il ne doit pas y avoir de mer propre ou sale, on doit la respecter.</w:t>
      </w:r>
    </w:p>
    <w:p w:rsidR="00300199" w:rsidRPr="00300199" w:rsidRDefault="00300199" w:rsidP="00300199">
      <w:pPr>
        <w:spacing w:after="0" w:line="240" w:lineRule="auto"/>
        <w:jc w:val="both"/>
        <w:rPr>
          <w:rFonts w:asciiTheme="majorHAnsi" w:hAnsiTheme="majorHAnsi" w:cstheme="majorHAnsi"/>
        </w:rPr>
      </w:pPr>
    </w:p>
    <w:p w:rsidR="00300199" w:rsidRDefault="00300199" w:rsidP="00300199">
      <w:pPr>
        <w:spacing w:after="0" w:line="240" w:lineRule="auto"/>
        <w:jc w:val="both"/>
        <w:rPr>
          <w:rFonts w:asciiTheme="majorHAnsi" w:hAnsiTheme="majorHAnsi" w:cstheme="majorHAnsi"/>
        </w:rPr>
      </w:pPr>
      <w:r w:rsidRPr="0004657C">
        <w:rPr>
          <w:rFonts w:asciiTheme="majorHAnsi" w:hAnsiTheme="majorHAnsi" w:cstheme="majorHAnsi"/>
        </w:rPr>
        <w:t>- S’appuyer sur les « </w:t>
      </w:r>
      <w:r w:rsidRPr="00300199">
        <w:rPr>
          <w:rFonts w:asciiTheme="majorHAnsi" w:hAnsiTheme="majorHAnsi" w:cstheme="majorHAnsi"/>
          <w:b/>
        </w:rPr>
        <w:t>questions socialement vives</w:t>
      </w:r>
      <w:r w:rsidRPr="0004657C">
        <w:rPr>
          <w:rFonts w:asciiTheme="majorHAnsi" w:hAnsiTheme="majorHAnsi" w:cstheme="majorHAnsi"/>
        </w:rPr>
        <w:t> », ce sont des thématiques qui ont un réel intérêt pour les publics</w:t>
      </w:r>
      <w:r>
        <w:rPr>
          <w:rFonts w:asciiTheme="majorHAnsi" w:hAnsiTheme="majorHAnsi" w:cstheme="majorHAnsi"/>
        </w:rPr>
        <w:t xml:space="preserve"> (questions qui font sens)</w:t>
      </w:r>
      <w:r w:rsidRPr="0004657C">
        <w:rPr>
          <w:rFonts w:asciiTheme="majorHAnsi" w:hAnsiTheme="majorHAnsi" w:cstheme="majorHAnsi"/>
        </w:rPr>
        <w:t> : banquettes de posidonies</w:t>
      </w:r>
      <w:r>
        <w:rPr>
          <w:rFonts w:asciiTheme="majorHAnsi" w:hAnsiTheme="majorHAnsi" w:cstheme="majorHAnsi"/>
        </w:rPr>
        <w:t xml:space="preserve"> sur les plages</w:t>
      </w:r>
      <w:r w:rsidRPr="0004657C">
        <w:rPr>
          <w:rFonts w:asciiTheme="majorHAnsi" w:hAnsiTheme="majorHAnsi" w:cstheme="majorHAnsi"/>
        </w:rPr>
        <w:t xml:space="preserve">, </w:t>
      </w:r>
      <w:r>
        <w:rPr>
          <w:rFonts w:asciiTheme="majorHAnsi" w:hAnsiTheme="majorHAnsi" w:cstheme="majorHAnsi"/>
        </w:rPr>
        <w:t xml:space="preserve">effet des </w:t>
      </w:r>
      <w:r w:rsidRPr="0004657C">
        <w:rPr>
          <w:rFonts w:asciiTheme="majorHAnsi" w:hAnsiTheme="majorHAnsi" w:cstheme="majorHAnsi"/>
        </w:rPr>
        <w:t>changement</w:t>
      </w:r>
      <w:r>
        <w:rPr>
          <w:rFonts w:asciiTheme="majorHAnsi" w:hAnsiTheme="majorHAnsi" w:cstheme="majorHAnsi"/>
        </w:rPr>
        <w:t>s</w:t>
      </w:r>
      <w:r w:rsidRPr="0004657C">
        <w:rPr>
          <w:rFonts w:asciiTheme="majorHAnsi" w:hAnsiTheme="majorHAnsi" w:cstheme="majorHAnsi"/>
        </w:rPr>
        <w:t xml:space="preserve"> climatique</w:t>
      </w:r>
      <w:r>
        <w:rPr>
          <w:rFonts w:asciiTheme="majorHAnsi" w:hAnsiTheme="majorHAnsi" w:cstheme="majorHAnsi"/>
        </w:rPr>
        <w:t>s</w:t>
      </w:r>
      <w:r w:rsidRPr="0004657C">
        <w:rPr>
          <w:rFonts w:asciiTheme="majorHAnsi" w:hAnsiTheme="majorHAnsi" w:cstheme="majorHAnsi"/>
        </w:rPr>
        <w:t xml:space="preserve">, </w:t>
      </w:r>
      <w:r>
        <w:rPr>
          <w:rFonts w:asciiTheme="majorHAnsi" w:hAnsiTheme="majorHAnsi" w:cstheme="majorHAnsi"/>
        </w:rPr>
        <w:t xml:space="preserve">risque de submersion, </w:t>
      </w:r>
      <w:r w:rsidRPr="0004657C">
        <w:rPr>
          <w:rFonts w:asciiTheme="majorHAnsi" w:hAnsiTheme="majorHAnsi" w:cstheme="majorHAnsi"/>
        </w:rPr>
        <w:t xml:space="preserve">érosion des plages. Cela rejoint les enjeux du territoire régional. </w:t>
      </w:r>
    </w:p>
    <w:p w:rsidR="00300199" w:rsidRDefault="00300199" w:rsidP="00300199">
      <w:pPr>
        <w:spacing w:after="0" w:line="240" w:lineRule="auto"/>
        <w:jc w:val="both"/>
        <w:rPr>
          <w:rFonts w:asciiTheme="majorHAnsi" w:hAnsiTheme="majorHAnsi" w:cstheme="majorHAnsi"/>
        </w:rPr>
      </w:pPr>
    </w:p>
    <w:p w:rsidR="007F3DD2" w:rsidRDefault="00300199" w:rsidP="00300199">
      <w:pPr>
        <w:spacing w:after="0" w:line="240" w:lineRule="auto"/>
        <w:jc w:val="both"/>
        <w:rPr>
          <w:rFonts w:asciiTheme="majorHAnsi" w:hAnsiTheme="majorHAnsi" w:cstheme="majorHAnsi"/>
        </w:rPr>
      </w:pPr>
      <w:r>
        <w:rPr>
          <w:rFonts w:asciiTheme="majorHAnsi" w:hAnsiTheme="majorHAnsi" w:cstheme="majorHAnsi"/>
        </w:rPr>
        <w:t>- S’appuyer sur le p</w:t>
      </w:r>
      <w:r w:rsidRPr="00300199">
        <w:rPr>
          <w:rFonts w:asciiTheme="majorHAnsi" w:hAnsiTheme="majorHAnsi" w:cstheme="majorHAnsi"/>
        </w:rPr>
        <w:t>otentiel économique des activités sous-marines, notamment la plongée.</w:t>
      </w:r>
      <w:r w:rsidR="007F3DD2">
        <w:rPr>
          <w:rFonts w:asciiTheme="majorHAnsi" w:hAnsiTheme="majorHAnsi" w:cstheme="majorHAnsi"/>
        </w:rPr>
        <w:t xml:space="preserve"> Une étude de l’Agence de l’Eau a montré que la plongée a le même poids économique que la pêche.</w:t>
      </w:r>
      <w:r w:rsidRPr="00300199">
        <w:rPr>
          <w:rFonts w:asciiTheme="majorHAnsi" w:hAnsiTheme="majorHAnsi" w:cstheme="majorHAnsi"/>
        </w:rPr>
        <w:t xml:space="preserve"> </w:t>
      </w:r>
      <w:r w:rsidRPr="00300199">
        <w:rPr>
          <w:rFonts w:asciiTheme="majorHAnsi" w:hAnsiTheme="majorHAnsi" w:cstheme="majorHAnsi"/>
          <w:b/>
        </w:rPr>
        <w:t>Le sentier sous-marin est un bel outil de sensibilisation des publics</w:t>
      </w:r>
      <w:r w:rsidR="007F3DD2">
        <w:rPr>
          <w:rFonts w:asciiTheme="majorHAnsi" w:hAnsiTheme="majorHAnsi" w:cstheme="majorHAnsi"/>
          <w:b/>
        </w:rPr>
        <w:t xml:space="preserve"> pour faire découvrir l’infra les petits fonds côtiers</w:t>
      </w:r>
      <w:r w:rsidRPr="00300199">
        <w:rPr>
          <w:rFonts w:asciiTheme="majorHAnsi" w:hAnsiTheme="majorHAnsi" w:cstheme="majorHAnsi"/>
        </w:rPr>
        <w:t>.</w:t>
      </w:r>
    </w:p>
    <w:p w:rsidR="00300199" w:rsidRDefault="00300199" w:rsidP="00300199">
      <w:pPr>
        <w:spacing w:after="0" w:line="240" w:lineRule="auto"/>
        <w:jc w:val="both"/>
        <w:rPr>
          <w:rFonts w:asciiTheme="majorHAnsi" w:hAnsiTheme="majorHAnsi" w:cstheme="majorHAnsi"/>
        </w:rPr>
      </w:pPr>
      <w:r w:rsidRPr="00300199">
        <w:rPr>
          <w:rFonts w:asciiTheme="majorHAnsi" w:hAnsiTheme="majorHAnsi" w:cstheme="majorHAnsi"/>
        </w:rPr>
        <w:t xml:space="preserve">Le prochain </w:t>
      </w:r>
      <w:r>
        <w:rPr>
          <w:rFonts w:asciiTheme="majorHAnsi" w:hAnsiTheme="majorHAnsi" w:cstheme="majorHAnsi"/>
          <w:b/>
        </w:rPr>
        <w:t>a</w:t>
      </w:r>
      <w:r w:rsidRPr="00300199">
        <w:rPr>
          <w:rFonts w:asciiTheme="majorHAnsi" w:hAnsiTheme="majorHAnsi" w:cstheme="majorHAnsi"/>
          <w:b/>
        </w:rPr>
        <w:t xml:space="preserve">ppel à projets </w:t>
      </w:r>
      <w:proofErr w:type="spellStart"/>
      <w:r w:rsidRPr="00300199">
        <w:rPr>
          <w:rFonts w:asciiTheme="majorHAnsi" w:hAnsiTheme="majorHAnsi" w:cstheme="majorHAnsi"/>
          <w:b/>
        </w:rPr>
        <w:t>Marittimo</w:t>
      </w:r>
      <w:proofErr w:type="spellEnd"/>
      <w:r>
        <w:rPr>
          <w:rFonts w:asciiTheme="majorHAnsi" w:hAnsiTheme="majorHAnsi" w:cstheme="majorHAnsi"/>
          <w:b/>
        </w:rPr>
        <w:t xml:space="preserve"> (mars 2018)</w:t>
      </w:r>
      <w:r w:rsidRPr="00300199">
        <w:rPr>
          <w:rFonts w:asciiTheme="majorHAnsi" w:hAnsiTheme="majorHAnsi" w:cstheme="majorHAnsi"/>
        </w:rPr>
        <w:t xml:space="preserve"> </w:t>
      </w:r>
      <w:r>
        <w:rPr>
          <w:rFonts w:asciiTheme="majorHAnsi" w:hAnsiTheme="majorHAnsi" w:cstheme="majorHAnsi"/>
        </w:rPr>
        <w:t xml:space="preserve">peut </w:t>
      </w:r>
      <w:r w:rsidRPr="00300199">
        <w:rPr>
          <w:rFonts w:asciiTheme="majorHAnsi" w:hAnsiTheme="majorHAnsi" w:cstheme="majorHAnsi"/>
        </w:rPr>
        <w:t>permettr</w:t>
      </w:r>
      <w:r>
        <w:rPr>
          <w:rFonts w:asciiTheme="majorHAnsi" w:hAnsiTheme="majorHAnsi" w:cstheme="majorHAnsi"/>
        </w:rPr>
        <w:t>e</w:t>
      </w:r>
      <w:r w:rsidRPr="00300199">
        <w:rPr>
          <w:rFonts w:asciiTheme="majorHAnsi" w:hAnsiTheme="majorHAnsi" w:cstheme="majorHAnsi"/>
        </w:rPr>
        <w:t xml:space="preserve"> de développer un projet en lien avec les sentiers sous-marins. </w:t>
      </w:r>
      <w:r>
        <w:rPr>
          <w:rFonts w:asciiTheme="majorHAnsi" w:hAnsiTheme="majorHAnsi" w:cstheme="majorHAnsi"/>
        </w:rPr>
        <w:t>Se rapprocher de</w:t>
      </w:r>
      <w:r w:rsidRPr="00300199">
        <w:rPr>
          <w:rFonts w:asciiTheme="majorHAnsi" w:hAnsiTheme="majorHAnsi" w:cstheme="majorHAnsi"/>
        </w:rPr>
        <w:t xml:space="preserve"> Tatiana LAMBERT de la Maison de la Région du Var</w:t>
      </w:r>
      <w:r>
        <w:rPr>
          <w:rFonts w:asciiTheme="majorHAnsi" w:hAnsiTheme="majorHAnsi" w:cstheme="majorHAnsi"/>
        </w:rPr>
        <w:t xml:space="preserve"> qui pourra accompagner les porteurs de projets pour répondre aux axes retenus dans l’appel à projets</w:t>
      </w:r>
      <w:r w:rsidRPr="00300199">
        <w:rPr>
          <w:rFonts w:asciiTheme="majorHAnsi" w:hAnsiTheme="majorHAnsi" w:cstheme="majorHAnsi"/>
        </w:rPr>
        <w:t>.</w:t>
      </w:r>
    </w:p>
    <w:p w:rsidR="007F3DD2" w:rsidRDefault="007F3DD2" w:rsidP="00300199">
      <w:pPr>
        <w:spacing w:after="0" w:line="240" w:lineRule="auto"/>
        <w:jc w:val="both"/>
        <w:rPr>
          <w:rFonts w:asciiTheme="majorHAnsi" w:hAnsiTheme="majorHAnsi" w:cstheme="majorHAnsi"/>
        </w:rPr>
      </w:pPr>
    </w:p>
    <w:p w:rsidR="00300199" w:rsidRDefault="00300199" w:rsidP="00300199">
      <w:pPr>
        <w:spacing w:after="0" w:line="240" w:lineRule="auto"/>
        <w:jc w:val="both"/>
        <w:rPr>
          <w:rFonts w:asciiTheme="majorHAnsi" w:hAnsiTheme="majorHAnsi" w:cstheme="majorHAnsi"/>
        </w:rPr>
      </w:pPr>
      <w:r>
        <w:rPr>
          <w:rFonts w:asciiTheme="majorHAnsi" w:hAnsiTheme="majorHAnsi" w:cstheme="majorHAnsi"/>
        </w:rPr>
        <w:t xml:space="preserve">- </w:t>
      </w:r>
      <w:r w:rsidRPr="00300199">
        <w:rPr>
          <w:rFonts w:asciiTheme="majorHAnsi" w:hAnsiTheme="majorHAnsi" w:cstheme="majorHAnsi"/>
          <w:b/>
        </w:rPr>
        <w:t>La formation est une portée d’entrée pour accéder au monde de l’entreprise</w:t>
      </w:r>
      <w:r>
        <w:rPr>
          <w:rFonts w:asciiTheme="majorHAnsi" w:hAnsiTheme="majorHAnsi" w:cstheme="majorHAnsi"/>
        </w:rPr>
        <w:t>. Ne pas négliger cette voie.</w:t>
      </w:r>
    </w:p>
    <w:p w:rsidR="007F3DD2" w:rsidRDefault="007F3DD2" w:rsidP="00300199">
      <w:pPr>
        <w:spacing w:after="0" w:line="240" w:lineRule="auto"/>
        <w:jc w:val="both"/>
        <w:rPr>
          <w:rFonts w:asciiTheme="majorHAnsi" w:hAnsiTheme="majorHAnsi" w:cstheme="majorHAnsi"/>
        </w:rPr>
      </w:pPr>
    </w:p>
    <w:p w:rsidR="007F3DD2" w:rsidRDefault="007F3DD2" w:rsidP="00300199">
      <w:pPr>
        <w:spacing w:after="0" w:line="240" w:lineRule="auto"/>
        <w:jc w:val="both"/>
        <w:rPr>
          <w:rFonts w:asciiTheme="majorHAnsi" w:hAnsiTheme="majorHAnsi" w:cstheme="majorHAnsi"/>
        </w:rPr>
      </w:pPr>
      <w:r>
        <w:rPr>
          <w:rFonts w:asciiTheme="majorHAnsi" w:hAnsiTheme="majorHAnsi" w:cstheme="majorHAnsi"/>
        </w:rPr>
        <w:t xml:space="preserve">- Penser </w:t>
      </w:r>
      <w:r w:rsidRPr="007F3DD2">
        <w:rPr>
          <w:rFonts w:asciiTheme="majorHAnsi" w:hAnsiTheme="majorHAnsi" w:cstheme="majorHAnsi"/>
          <w:b/>
        </w:rPr>
        <w:t>à mobiliser les médias</w:t>
      </w:r>
      <w:r>
        <w:rPr>
          <w:rFonts w:asciiTheme="majorHAnsi" w:hAnsiTheme="majorHAnsi" w:cstheme="majorHAnsi"/>
        </w:rPr>
        <w:t xml:space="preserve">. Belle couverture médiatique sur France </w:t>
      </w:r>
      <w:r>
        <w:rPr>
          <w:rFonts w:asciiTheme="majorHAnsi" w:hAnsiTheme="majorHAnsi" w:cstheme="majorHAnsi"/>
        </w:rPr>
        <w:br/>
        <w:t xml:space="preserve">Bleu, avec deux membres de la commission qui font des chroniques régulières : « Bleu comme la Mer » sur France Bleu Provence avec Nardo VICENTE et « Planète </w:t>
      </w:r>
      <w:r w:rsidR="00776668">
        <w:rPr>
          <w:rFonts w:asciiTheme="majorHAnsi" w:hAnsiTheme="majorHAnsi" w:cstheme="majorHAnsi"/>
        </w:rPr>
        <w:t>Bleue</w:t>
      </w:r>
      <w:r>
        <w:rPr>
          <w:rFonts w:asciiTheme="majorHAnsi" w:hAnsiTheme="majorHAnsi" w:cstheme="majorHAnsi"/>
        </w:rPr>
        <w:t xml:space="preserve"> » sur France Bleu Azur avec Richard CHEMLA. Chroniques aussi sur Radio Vinci en saison estivale avec la campagne </w:t>
      </w:r>
      <w:proofErr w:type="spellStart"/>
      <w:r>
        <w:rPr>
          <w:rFonts w:asciiTheme="majorHAnsi" w:hAnsiTheme="majorHAnsi" w:cstheme="majorHAnsi"/>
        </w:rPr>
        <w:t>Inf’</w:t>
      </w:r>
      <w:r w:rsidR="00F517BE">
        <w:rPr>
          <w:rFonts w:asciiTheme="majorHAnsi" w:hAnsiTheme="majorHAnsi" w:cstheme="majorHAnsi"/>
        </w:rPr>
        <w:t>E</w:t>
      </w:r>
      <w:r>
        <w:rPr>
          <w:rFonts w:asciiTheme="majorHAnsi" w:hAnsiTheme="majorHAnsi" w:cstheme="majorHAnsi"/>
        </w:rPr>
        <w:t>au</w:t>
      </w:r>
      <w:proofErr w:type="spellEnd"/>
      <w:r>
        <w:rPr>
          <w:rFonts w:asciiTheme="majorHAnsi" w:hAnsiTheme="majorHAnsi" w:cstheme="majorHAnsi"/>
        </w:rPr>
        <w:t xml:space="preserve"> mer.</w:t>
      </w:r>
    </w:p>
    <w:p w:rsidR="00300199" w:rsidRDefault="00300199" w:rsidP="00300199">
      <w:pPr>
        <w:spacing w:after="0" w:line="240" w:lineRule="auto"/>
        <w:jc w:val="both"/>
        <w:rPr>
          <w:rFonts w:asciiTheme="majorHAnsi" w:hAnsiTheme="majorHAnsi" w:cstheme="majorHAnsi"/>
        </w:rPr>
      </w:pPr>
    </w:p>
    <w:p w:rsidR="00690F9C" w:rsidRDefault="00690F9C" w:rsidP="009206C6">
      <w:pPr>
        <w:spacing w:after="0" w:line="240" w:lineRule="auto"/>
        <w:jc w:val="both"/>
        <w:rPr>
          <w:rFonts w:asciiTheme="majorHAnsi" w:hAnsiTheme="majorHAnsi" w:cstheme="majorHAnsi"/>
        </w:rPr>
      </w:pPr>
      <w:r>
        <w:rPr>
          <w:rFonts w:asciiTheme="majorHAnsi" w:hAnsiTheme="majorHAnsi" w:cstheme="majorHAnsi"/>
        </w:rPr>
        <w:t xml:space="preserve">- </w:t>
      </w:r>
      <w:r w:rsidR="0004657C">
        <w:rPr>
          <w:rFonts w:asciiTheme="majorHAnsi" w:hAnsiTheme="majorHAnsi" w:cstheme="majorHAnsi"/>
        </w:rPr>
        <w:t xml:space="preserve">Montage </w:t>
      </w:r>
      <w:r w:rsidR="0004657C" w:rsidRPr="00300199">
        <w:rPr>
          <w:rFonts w:asciiTheme="majorHAnsi" w:hAnsiTheme="majorHAnsi" w:cstheme="majorHAnsi"/>
          <w:b/>
        </w:rPr>
        <w:t>d’actions de</w:t>
      </w:r>
      <w:r w:rsidRPr="00300199">
        <w:rPr>
          <w:rFonts w:asciiTheme="majorHAnsi" w:hAnsiTheme="majorHAnsi" w:cstheme="majorHAnsi"/>
          <w:b/>
        </w:rPr>
        <w:t xml:space="preserve"> </w:t>
      </w:r>
      <w:proofErr w:type="spellStart"/>
      <w:r w:rsidRPr="00300199">
        <w:rPr>
          <w:rFonts w:asciiTheme="majorHAnsi" w:hAnsiTheme="majorHAnsi" w:cstheme="majorHAnsi"/>
          <w:b/>
        </w:rPr>
        <w:t>co-gestion</w:t>
      </w:r>
      <w:proofErr w:type="spellEnd"/>
      <w:r w:rsidRPr="00300199">
        <w:rPr>
          <w:rFonts w:asciiTheme="majorHAnsi" w:hAnsiTheme="majorHAnsi" w:cstheme="majorHAnsi"/>
          <w:b/>
        </w:rPr>
        <w:t xml:space="preserve"> de territoires</w:t>
      </w:r>
      <w:r w:rsidRPr="00690F9C">
        <w:rPr>
          <w:rFonts w:asciiTheme="majorHAnsi" w:hAnsiTheme="majorHAnsi" w:cstheme="majorHAnsi"/>
        </w:rPr>
        <w:t xml:space="preserve"> avec </w:t>
      </w:r>
      <w:r w:rsidR="0004657C">
        <w:rPr>
          <w:rFonts w:asciiTheme="majorHAnsi" w:hAnsiTheme="majorHAnsi" w:cstheme="majorHAnsi"/>
        </w:rPr>
        <w:t xml:space="preserve">la </w:t>
      </w:r>
      <w:r w:rsidRPr="00690F9C">
        <w:rPr>
          <w:rFonts w:asciiTheme="majorHAnsi" w:hAnsiTheme="majorHAnsi" w:cstheme="majorHAnsi"/>
        </w:rPr>
        <w:t xml:space="preserve">mobilisation citoyenne et </w:t>
      </w:r>
      <w:r w:rsidR="0004657C">
        <w:rPr>
          <w:rFonts w:asciiTheme="majorHAnsi" w:hAnsiTheme="majorHAnsi" w:cstheme="majorHAnsi"/>
        </w:rPr>
        <w:t>l’</w:t>
      </w:r>
      <w:r w:rsidRPr="00690F9C">
        <w:rPr>
          <w:rFonts w:asciiTheme="majorHAnsi" w:hAnsiTheme="majorHAnsi" w:cstheme="majorHAnsi"/>
        </w:rPr>
        <w:t>organisation de grands débats citoyens.</w:t>
      </w:r>
    </w:p>
    <w:p w:rsidR="00300199" w:rsidRDefault="00300199" w:rsidP="009206C6">
      <w:pPr>
        <w:spacing w:after="0" w:line="240" w:lineRule="auto"/>
        <w:jc w:val="both"/>
        <w:rPr>
          <w:rFonts w:asciiTheme="majorHAnsi" w:hAnsiTheme="majorHAnsi" w:cstheme="majorHAnsi"/>
        </w:rPr>
      </w:pPr>
    </w:p>
    <w:p w:rsidR="00300199" w:rsidRPr="00300199" w:rsidRDefault="00300199" w:rsidP="00300199">
      <w:pPr>
        <w:spacing w:after="0" w:line="240" w:lineRule="auto"/>
        <w:jc w:val="both"/>
        <w:rPr>
          <w:rFonts w:asciiTheme="majorHAnsi" w:hAnsiTheme="majorHAnsi" w:cstheme="majorHAnsi"/>
          <w:b/>
        </w:rPr>
      </w:pPr>
      <w:r w:rsidRPr="00300199">
        <w:rPr>
          <w:rFonts w:asciiTheme="majorHAnsi" w:hAnsiTheme="majorHAnsi" w:cstheme="majorHAnsi"/>
        </w:rPr>
        <w:t xml:space="preserve">- Créer une </w:t>
      </w:r>
      <w:r w:rsidRPr="00300199">
        <w:rPr>
          <w:rFonts w:asciiTheme="majorHAnsi" w:hAnsiTheme="majorHAnsi" w:cstheme="majorHAnsi"/>
          <w:b/>
        </w:rPr>
        <w:t>exposition de photos sous-marines</w:t>
      </w:r>
      <w:r w:rsidRPr="00300199">
        <w:rPr>
          <w:rFonts w:asciiTheme="majorHAnsi" w:hAnsiTheme="majorHAnsi" w:cstheme="majorHAnsi"/>
        </w:rPr>
        <w:t xml:space="preserve">, </w:t>
      </w:r>
      <w:r w:rsidRPr="00300199">
        <w:rPr>
          <w:rFonts w:asciiTheme="majorHAnsi" w:hAnsiTheme="majorHAnsi" w:cstheme="majorHAnsi"/>
          <w:b/>
        </w:rPr>
        <w:t>beauté de la Méditerranée</w:t>
      </w:r>
      <w:r w:rsidRPr="00300199">
        <w:rPr>
          <w:rFonts w:asciiTheme="majorHAnsi" w:hAnsiTheme="majorHAnsi" w:cstheme="majorHAnsi"/>
        </w:rPr>
        <w:t xml:space="preserve"> mais aussi </w:t>
      </w:r>
      <w:r w:rsidRPr="00300199">
        <w:rPr>
          <w:rFonts w:asciiTheme="majorHAnsi" w:hAnsiTheme="majorHAnsi" w:cstheme="majorHAnsi"/>
          <w:b/>
        </w:rPr>
        <w:t>nuisances et pollutions.</w:t>
      </w:r>
      <w:r w:rsidR="007F3DD2">
        <w:rPr>
          <w:rFonts w:asciiTheme="majorHAnsi" w:hAnsiTheme="majorHAnsi" w:cstheme="majorHAnsi"/>
          <w:b/>
        </w:rPr>
        <w:t xml:space="preserve"> </w:t>
      </w:r>
    </w:p>
    <w:p w:rsidR="0039605D" w:rsidRDefault="0039605D" w:rsidP="009206C6">
      <w:pPr>
        <w:spacing w:after="0" w:line="240" w:lineRule="auto"/>
        <w:jc w:val="both"/>
        <w:rPr>
          <w:rFonts w:asciiTheme="majorHAnsi" w:hAnsiTheme="majorHAnsi" w:cstheme="majorHAnsi"/>
          <w:highlight w:val="yellow"/>
        </w:rPr>
      </w:pPr>
    </w:p>
    <w:p w:rsidR="005F416D" w:rsidRDefault="005F416D" w:rsidP="009206C6">
      <w:pPr>
        <w:spacing w:after="0" w:line="240" w:lineRule="auto"/>
        <w:jc w:val="both"/>
        <w:rPr>
          <w:rFonts w:asciiTheme="majorHAnsi" w:hAnsiTheme="majorHAnsi" w:cstheme="majorHAnsi"/>
          <w:highlight w:val="yellow"/>
        </w:rPr>
      </w:pPr>
    </w:p>
    <w:p w:rsidR="005F416D" w:rsidRDefault="005F416D" w:rsidP="005F416D">
      <w:pPr>
        <w:spacing w:after="0" w:line="240" w:lineRule="auto"/>
        <w:jc w:val="both"/>
        <w:rPr>
          <w:rFonts w:asciiTheme="majorHAnsi" w:hAnsiTheme="majorHAnsi" w:cstheme="majorHAnsi"/>
          <w:highlight w:val="yellow"/>
        </w:rPr>
      </w:pPr>
      <w:r>
        <w:rPr>
          <w:rFonts w:asciiTheme="majorHAnsi" w:eastAsiaTheme="minorEastAsia" w:hAnsiTheme="majorHAnsi" w:cstheme="majorHAnsi"/>
          <w:b/>
          <w:color w:val="0070C0"/>
        </w:rPr>
        <w:t>Schéma synthétique élaboré en séance</w:t>
      </w:r>
    </w:p>
    <w:p w:rsidR="005F416D" w:rsidRPr="005F416D" w:rsidRDefault="005F416D" w:rsidP="005F416D">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heme="majorHAnsi"/>
          <w:b/>
        </w:rPr>
      </w:pPr>
      <w:r w:rsidRPr="005F416D">
        <w:rPr>
          <w:rFonts w:asciiTheme="majorHAnsi" w:hAnsiTheme="majorHAnsi" w:cstheme="majorHAnsi"/>
          <w:b/>
        </w:rPr>
        <w:t>Citoyenneté maritime : comment mobiliser et sensibiliser dans la durée ?</w:t>
      </w:r>
    </w:p>
    <w:p w:rsidR="005F416D" w:rsidRPr="005F416D" w:rsidRDefault="005F416D" w:rsidP="009206C6">
      <w:pPr>
        <w:spacing w:after="0" w:line="240" w:lineRule="auto"/>
        <w:jc w:val="both"/>
        <w:rPr>
          <w:rFonts w:asciiTheme="majorHAnsi" w:hAnsiTheme="majorHAnsi" w:cstheme="majorHAnsi"/>
        </w:rPr>
      </w:pPr>
    </w:p>
    <w:p w:rsidR="005F416D" w:rsidRDefault="005F416D" w:rsidP="009206C6">
      <w:pPr>
        <w:spacing w:after="0" w:line="240" w:lineRule="auto"/>
        <w:jc w:val="both"/>
        <w:rPr>
          <w:rFonts w:asciiTheme="majorHAnsi" w:hAnsiTheme="majorHAnsi" w:cstheme="majorHAnsi"/>
        </w:rPr>
      </w:pPr>
      <w:r w:rsidRPr="005F416D">
        <w:rPr>
          <w:rFonts w:asciiTheme="majorHAnsi" w:hAnsiTheme="majorHAnsi" w:cstheme="majorHAnsi"/>
          <w:b/>
        </w:rPr>
        <w:t>Socle</w:t>
      </w:r>
      <w:r w:rsidRPr="005F416D">
        <w:rPr>
          <w:rFonts w:asciiTheme="majorHAnsi" w:hAnsiTheme="majorHAnsi" w:cstheme="majorHAnsi"/>
        </w:rPr>
        <w:t> : les contenus / les outils : quelle évolution ? comment capitaliser ? faut-il rééditer des outils revus et modifiés ?</w:t>
      </w:r>
    </w:p>
    <w:p w:rsidR="005F416D" w:rsidRDefault="005F416D" w:rsidP="009206C6">
      <w:pPr>
        <w:spacing w:after="0" w:line="240" w:lineRule="auto"/>
        <w:jc w:val="both"/>
        <w:rPr>
          <w:rFonts w:asciiTheme="majorHAnsi" w:hAnsiTheme="majorHAnsi" w:cstheme="majorHAnsi"/>
        </w:rPr>
      </w:pPr>
    </w:p>
    <w:p w:rsidR="005F416D" w:rsidRPr="005F416D" w:rsidRDefault="005F416D" w:rsidP="009206C6">
      <w:pPr>
        <w:spacing w:after="0" w:line="240" w:lineRule="auto"/>
        <w:jc w:val="both"/>
        <w:rPr>
          <w:rFonts w:asciiTheme="majorHAnsi" w:hAnsiTheme="majorHAnsi" w:cstheme="majorHAnsi"/>
          <w:b/>
        </w:rPr>
      </w:pPr>
      <w:r w:rsidRPr="005F416D">
        <w:rPr>
          <w:rFonts w:asciiTheme="majorHAnsi" w:hAnsiTheme="majorHAnsi" w:cstheme="majorHAnsi"/>
          <w:b/>
        </w:rPr>
        <w:t>Moyens d’actions pour connaître les attentes des publics avec l’appui des sciences humaines</w:t>
      </w:r>
      <w:r>
        <w:rPr>
          <w:rFonts w:asciiTheme="majorHAnsi" w:hAnsiTheme="majorHAnsi" w:cstheme="majorHAnsi"/>
          <w:b/>
        </w:rPr>
        <w:t xml:space="preserve"> </w:t>
      </w:r>
      <w:r w:rsidRPr="005F416D">
        <w:rPr>
          <w:rFonts w:asciiTheme="majorHAnsi" w:hAnsiTheme="majorHAnsi" w:cstheme="majorHAnsi"/>
          <w:b/>
        </w:rPr>
        <w:t xml:space="preserve">: </w:t>
      </w:r>
    </w:p>
    <w:p w:rsidR="005F416D" w:rsidRDefault="005F416D" w:rsidP="009206C6">
      <w:pPr>
        <w:spacing w:after="0" w:line="240" w:lineRule="auto"/>
        <w:jc w:val="both"/>
        <w:rPr>
          <w:rFonts w:asciiTheme="majorHAnsi" w:hAnsiTheme="majorHAnsi" w:cstheme="majorHAnsi"/>
        </w:rPr>
      </w:pPr>
      <w:r>
        <w:rPr>
          <w:rFonts w:asciiTheme="majorHAnsi" w:hAnsiTheme="majorHAnsi" w:cstheme="majorHAnsi"/>
        </w:rPr>
        <w:t>1/ Représentation des usagers.</w:t>
      </w:r>
    </w:p>
    <w:p w:rsidR="005F416D" w:rsidRDefault="005F416D" w:rsidP="009206C6">
      <w:pPr>
        <w:spacing w:after="0" w:line="240" w:lineRule="auto"/>
        <w:jc w:val="both"/>
        <w:rPr>
          <w:rFonts w:asciiTheme="majorHAnsi" w:hAnsiTheme="majorHAnsi" w:cstheme="majorHAnsi"/>
        </w:rPr>
      </w:pPr>
      <w:r>
        <w:rPr>
          <w:rFonts w:asciiTheme="majorHAnsi" w:hAnsiTheme="majorHAnsi" w:cstheme="majorHAnsi"/>
        </w:rPr>
        <w:t>2/ Valorisation des données recueillies lors des campagnes de sensibilisation du réseau mer (</w:t>
      </w:r>
      <w:proofErr w:type="spellStart"/>
      <w:r>
        <w:rPr>
          <w:rFonts w:asciiTheme="majorHAnsi" w:hAnsiTheme="majorHAnsi" w:cstheme="majorHAnsi"/>
        </w:rPr>
        <w:t>Ecogestes</w:t>
      </w:r>
      <w:proofErr w:type="spellEnd"/>
      <w:r>
        <w:rPr>
          <w:rFonts w:asciiTheme="majorHAnsi" w:hAnsiTheme="majorHAnsi" w:cstheme="majorHAnsi"/>
        </w:rPr>
        <w:t xml:space="preserve"> méditerranée, </w:t>
      </w:r>
      <w:proofErr w:type="spellStart"/>
      <w:r>
        <w:rPr>
          <w:rFonts w:asciiTheme="majorHAnsi" w:hAnsiTheme="majorHAnsi" w:cstheme="majorHAnsi"/>
        </w:rPr>
        <w:t>Inf’Eau</w:t>
      </w:r>
      <w:proofErr w:type="spellEnd"/>
      <w:r>
        <w:rPr>
          <w:rFonts w:asciiTheme="majorHAnsi" w:hAnsiTheme="majorHAnsi" w:cstheme="majorHAnsi"/>
        </w:rPr>
        <w:t xml:space="preserve"> mer et Eco-Attitudes).</w:t>
      </w:r>
    </w:p>
    <w:p w:rsidR="005F416D" w:rsidRDefault="005F416D" w:rsidP="009206C6">
      <w:pPr>
        <w:spacing w:after="0" w:line="240" w:lineRule="auto"/>
        <w:jc w:val="both"/>
        <w:rPr>
          <w:rFonts w:asciiTheme="majorHAnsi" w:hAnsiTheme="majorHAnsi" w:cstheme="majorHAnsi"/>
        </w:rPr>
      </w:pPr>
      <w:r>
        <w:rPr>
          <w:rFonts w:asciiTheme="majorHAnsi" w:hAnsiTheme="majorHAnsi" w:cstheme="majorHAnsi"/>
        </w:rPr>
        <w:t>3/ Ateliers de réflexions collectives.</w:t>
      </w:r>
    </w:p>
    <w:p w:rsidR="005F416D" w:rsidRDefault="005F416D" w:rsidP="009206C6">
      <w:pPr>
        <w:spacing w:after="0" w:line="240" w:lineRule="auto"/>
        <w:jc w:val="both"/>
        <w:rPr>
          <w:rFonts w:asciiTheme="majorHAnsi" w:hAnsiTheme="majorHAnsi" w:cstheme="majorHAnsi"/>
        </w:rPr>
      </w:pPr>
    </w:p>
    <w:p w:rsidR="005F416D" w:rsidRPr="005F416D" w:rsidRDefault="005F416D" w:rsidP="009206C6">
      <w:pPr>
        <w:spacing w:after="0" w:line="240" w:lineRule="auto"/>
        <w:jc w:val="both"/>
        <w:rPr>
          <w:rFonts w:asciiTheme="majorHAnsi" w:hAnsiTheme="majorHAnsi" w:cstheme="majorHAnsi"/>
          <w:b/>
        </w:rPr>
      </w:pPr>
      <w:r w:rsidRPr="005F416D">
        <w:rPr>
          <w:rFonts w:asciiTheme="majorHAnsi" w:hAnsiTheme="majorHAnsi" w:cstheme="majorHAnsi"/>
          <w:b/>
        </w:rPr>
        <w:t xml:space="preserve">Autres points d’entrée : </w:t>
      </w:r>
    </w:p>
    <w:p w:rsidR="005F416D" w:rsidRDefault="005F416D" w:rsidP="009206C6">
      <w:pPr>
        <w:spacing w:after="0" w:line="240" w:lineRule="auto"/>
        <w:jc w:val="both"/>
        <w:rPr>
          <w:rFonts w:asciiTheme="majorHAnsi" w:hAnsiTheme="majorHAnsi" w:cstheme="majorHAnsi"/>
        </w:rPr>
      </w:pPr>
      <w:r>
        <w:rPr>
          <w:rFonts w:asciiTheme="majorHAnsi" w:hAnsiTheme="majorHAnsi" w:cstheme="majorHAnsi"/>
        </w:rPr>
        <w:t>1/ Questions socialement vives.</w:t>
      </w:r>
    </w:p>
    <w:p w:rsidR="005F416D" w:rsidRDefault="005F416D" w:rsidP="009206C6">
      <w:pPr>
        <w:spacing w:after="0" w:line="240" w:lineRule="auto"/>
        <w:jc w:val="both"/>
        <w:rPr>
          <w:rFonts w:asciiTheme="majorHAnsi" w:hAnsiTheme="majorHAnsi" w:cstheme="majorHAnsi"/>
        </w:rPr>
      </w:pPr>
      <w:r>
        <w:rPr>
          <w:rFonts w:asciiTheme="majorHAnsi" w:hAnsiTheme="majorHAnsi" w:cstheme="majorHAnsi"/>
        </w:rPr>
        <w:t>2/ Interface Terre-Mer.</w:t>
      </w:r>
    </w:p>
    <w:p w:rsidR="005F416D" w:rsidRDefault="005F416D" w:rsidP="009206C6">
      <w:pPr>
        <w:spacing w:after="0" w:line="240" w:lineRule="auto"/>
        <w:jc w:val="both"/>
        <w:rPr>
          <w:rFonts w:asciiTheme="majorHAnsi" w:hAnsiTheme="majorHAnsi" w:cstheme="majorHAnsi"/>
        </w:rPr>
      </w:pPr>
      <w:r>
        <w:rPr>
          <w:rFonts w:asciiTheme="majorHAnsi" w:hAnsiTheme="majorHAnsi" w:cstheme="majorHAnsi"/>
        </w:rPr>
        <w:t>3/ Emerveillement, beauté des richesses sous-marines // images chocs.</w:t>
      </w:r>
    </w:p>
    <w:p w:rsidR="005F416D" w:rsidRDefault="005F416D" w:rsidP="009206C6">
      <w:pPr>
        <w:spacing w:after="0" w:line="240" w:lineRule="auto"/>
        <w:jc w:val="both"/>
        <w:rPr>
          <w:rFonts w:asciiTheme="majorHAnsi" w:hAnsiTheme="majorHAnsi" w:cstheme="majorHAnsi"/>
        </w:rPr>
      </w:pPr>
      <w:r>
        <w:rPr>
          <w:rFonts w:asciiTheme="majorHAnsi" w:hAnsiTheme="majorHAnsi" w:cstheme="majorHAnsi"/>
        </w:rPr>
        <w:t>4/ Intergénérationnel, Patrimoine, Mémoires…</w:t>
      </w:r>
    </w:p>
    <w:p w:rsidR="005F416D" w:rsidRDefault="005F416D" w:rsidP="009206C6">
      <w:pPr>
        <w:spacing w:after="0" w:line="240" w:lineRule="auto"/>
        <w:jc w:val="both"/>
        <w:rPr>
          <w:rFonts w:asciiTheme="majorHAnsi" w:hAnsiTheme="majorHAnsi" w:cstheme="majorHAnsi"/>
        </w:rPr>
      </w:pPr>
      <w:r>
        <w:rPr>
          <w:rFonts w:asciiTheme="majorHAnsi" w:hAnsiTheme="majorHAnsi" w:cstheme="majorHAnsi"/>
        </w:rPr>
        <w:t>5/ Utiliser les sens (découverte du milieu, sentier sous-marin), faire sens (relations humaines, échanges, partage)</w:t>
      </w:r>
    </w:p>
    <w:p w:rsidR="005F416D" w:rsidRDefault="005F416D" w:rsidP="009206C6">
      <w:pPr>
        <w:spacing w:after="0" w:line="240" w:lineRule="auto"/>
        <w:jc w:val="both"/>
        <w:rPr>
          <w:rFonts w:asciiTheme="majorHAnsi" w:hAnsiTheme="majorHAnsi" w:cstheme="majorHAnsi"/>
        </w:rPr>
      </w:pPr>
    </w:p>
    <w:p w:rsidR="0039605D" w:rsidRDefault="0039605D" w:rsidP="009206C6">
      <w:pPr>
        <w:spacing w:after="0" w:line="240" w:lineRule="auto"/>
        <w:jc w:val="both"/>
        <w:rPr>
          <w:rFonts w:asciiTheme="majorHAnsi" w:hAnsiTheme="majorHAnsi" w:cstheme="majorHAnsi"/>
          <w:highlight w:val="yellow"/>
        </w:rPr>
      </w:pPr>
    </w:p>
    <w:p w:rsidR="009206C6" w:rsidRPr="009206C6" w:rsidRDefault="009206C6" w:rsidP="009206C6">
      <w:pPr>
        <w:spacing w:after="0" w:line="240" w:lineRule="auto"/>
        <w:jc w:val="both"/>
        <w:rPr>
          <w:rFonts w:asciiTheme="majorHAnsi" w:hAnsiTheme="majorHAnsi" w:cstheme="majorHAnsi"/>
        </w:rPr>
      </w:pPr>
      <w:r w:rsidRPr="009206C6">
        <w:rPr>
          <w:rFonts w:asciiTheme="majorHAnsi" w:eastAsiaTheme="minorEastAsia" w:hAnsiTheme="majorHAnsi" w:cstheme="majorHAnsi"/>
          <w:b/>
          <w:color w:val="0070C0"/>
        </w:rPr>
        <w:t>Tour de table des projets ou orientations des structures, membres de la commission</w:t>
      </w:r>
    </w:p>
    <w:p w:rsidR="0039605D" w:rsidRPr="009206C6" w:rsidRDefault="0039605D"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u w:val="single"/>
        </w:rPr>
        <w:t>Parc National des Calanques</w:t>
      </w:r>
      <w:r w:rsidRPr="009206C6">
        <w:rPr>
          <w:rFonts w:asciiTheme="majorHAnsi" w:hAnsiTheme="majorHAnsi" w:cstheme="majorHAnsi"/>
        </w:rPr>
        <w:t xml:space="preserve"> : Conventionnement avec l’Education nationale. Appel à projet </w:t>
      </w:r>
      <w:proofErr w:type="spellStart"/>
      <w:r w:rsidRPr="009206C6">
        <w:rPr>
          <w:rFonts w:asciiTheme="majorHAnsi" w:hAnsiTheme="majorHAnsi" w:cstheme="majorHAnsi"/>
        </w:rPr>
        <w:t>Educalanques</w:t>
      </w:r>
      <w:proofErr w:type="spellEnd"/>
      <w:r w:rsidRPr="009206C6">
        <w:rPr>
          <w:rFonts w:asciiTheme="majorHAnsi" w:hAnsiTheme="majorHAnsi" w:cstheme="majorHAnsi"/>
        </w:rPr>
        <w:t xml:space="preserve">. Aires marines éducatives avec AFB et Ville de Marseille. Rendre accessible au grand public ce qu’il se passe sous la mer. Charte </w:t>
      </w:r>
      <w:r w:rsidR="007F3DD2">
        <w:rPr>
          <w:rFonts w:asciiTheme="majorHAnsi" w:hAnsiTheme="majorHAnsi" w:cstheme="majorHAnsi"/>
        </w:rPr>
        <w:t>sur</w:t>
      </w:r>
      <w:r w:rsidRPr="009206C6">
        <w:rPr>
          <w:rFonts w:asciiTheme="majorHAnsi" w:hAnsiTheme="majorHAnsi" w:cstheme="majorHAnsi"/>
        </w:rPr>
        <w:t xml:space="preserve"> la pêche de loisirs. </w:t>
      </w:r>
    </w:p>
    <w:p w:rsidR="0039605D" w:rsidRDefault="0039605D" w:rsidP="009206C6">
      <w:pPr>
        <w:tabs>
          <w:tab w:val="left" w:pos="6220"/>
        </w:tabs>
        <w:spacing w:after="0" w:line="240" w:lineRule="auto"/>
        <w:jc w:val="both"/>
        <w:rPr>
          <w:rFonts w:asciiTheme="majorHAnsi" w:hAnsiTheme="majorHAnsi" w:cstheme="majorHAnsi"/>
        </w:rPr>
      </w:pPr>
    </w:p>
    <w:p w:rsidR="007F3DD2" w:rsidRDefault="007F3DD2" w:rsidP="009206C6">
      <w:pPr>
        <w:tabs>
          <w:tab w:val="left" w:pos="6220"/>
        </w:tabs>
        <w:spacing w:after="0" w:line="240" w:lineRule="auto"/>
        <w:jc w:val="both"/>
        <w:rPr>
          <w:rFonts w:asciiTheme="majorHAnsi" w:hAnsiTheme="majorHAnsi" w:cstheme="majorHAnsi"/>
        </w:rPr>
      </w:pPr>
      <w:r w:rsidRPr="007F3DD2">
        <w:rPr>
          <w:rFonts w:asciiTheme="majorHAnsi" w:hAnsiTheme="majorHAnsi" w:cstheme="majorHAnsi"/>
          <w:u w:val="single"/>
        </w:rPr>
        <w:t xml:space="preserve">AIEJE </w:t>
      </w:r>
      <w:proofErr w:type="spellStart"/>
      <w:r w:rsidRPr="007F3DD2">
        <w:rPr>
          <w:rFonts w:asciiTheme="majorHAnsi" w:hAnsiTheme="majorHAnsi" w:cstheme="majorHAnsi"/>
          <w:u w:val="single"/>
        </w:rPr>
        <w:t>Ensuès</w:t>
      </w:r>
      <w:proofErr w:type="spellEnd"/>
      <w:r w:rsidRPr="007F3DD2">
        <w:rPr>
          <w:rFonts w:asciiTheme="majorHAnsi" w:hAnsiTheme="majorHAnsi" w:cstheme="majorHAnsi"/>
          <w:u w:val="single"/>
        </w:rPr>
        <w:t>-la-Redonne</w:t>
      </w:r>
      <w:r>
        <w:rPr>
          <w:rFonts w:asciiTheme="majorHAnsi" w:hAnsiTheme="majorHAnsi" w:cstheme="majorHAnsi"/>
        </w:rPr>
        <w:t> : penser au Grand Port maritime de Marseille pour toucher les entreprises en lien avec la mer.</w:t>
      </w:r>
    </w:p>
    <w:p w:rsidR="007F3DD2" w:rsidRPr="009206C6" w:rsidRDefault="007F3DD2" w:rsidP="009206C6">
      <w:pPr>
        <w:tabs>
          <w:tab w:val="left" w:pos="6220"/>
        </w:tabs>
        <w:spacing w:after="0" w:line="240" w:lineRule="auto"/>
        <w:jc w:val="both"/>
        <w:rPr>
          <w:rFonts w:asciiTheme="majorHAnsi" w:hAnsiTheme="majorHAnsi" w:cstheme="majorHAnsi"/>
        </w:rPr>
      </w:pPr>
    </w:p>
    <w:p w:rsidR="0039605D" w:rsidRPr="009206C6" w:rsidRDefault="0039605D"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u w:val="single"/>
        </w:rPr>
        <w:t>CPIE Côte Provençale</w:t>
      </w:r>
      <w:r w:rsidRPr="009206C6">
        <w:rPr>
          <w:rFonts w:asciiTheme="majorHAnsi" w:hAnsiTheme="majorHAnsi" w:cstheme="majorHAnsi"/>
        </w:rPr>
        <w:t xml:space="preserve"> : </w:t>
      </w:r>
      <w:r w:rsidR="009206C6" w:rsidRPr="009206C6">
        <w:rPr>
          <w:rFonts w:asciiTheme="majorHAnsi" w:hAnsiTheme="majorHAnsi" w:cstheme="majorHAnsi"/>
        </w:rPr>
        <w:t>Projet « </w:t>
      </w:r>
      <w:r w:rsidRPr="009206C6">
        <w:rPr>
          <w:rFonts w:asciiTheme="majorHAnsi" w:hAnsiTheme="majorHAnsi" w:cstheme="majorHAnsi"/>
        </w:rPr>
        <w:t>A l’Eau les Filles</w:t>
      </w:r>
      <w:r w:rsidR="009206C6" w:rsidRPr="009206C6">
        <w:rPr>
          <w:rFonts w:asciiTheme="majorHAnsi" w:hAnsiTheme="majorHAnsi" w:cstheme="majorHAnsi"/>
        </w:rPr>
        <w:t> »</w:t>
      </w:r>
      <w:r w:rsidRPr="009206C6">
        <w:rPr>
          <w:rFonts w:asciiTheme="majorHAnsi" w:hAnsiTheme="majorHAnsi" w:cstheme="majorHAnsi"/>
        </w:rPr>
        <w:t xml:space="preserve">. </w:t>
      </w:r>
    </w:p>
    <w:p w:rsidR="0039605D" w:rsidRPr="009206C6" w:rsidRDefault="0039605D" w:rsidP="009206C6">
      <w:pPr>
        <w:tabs>
          <w:tab w:val="left" w:pos="6220"/>
        </w:tabs>
        <w:spacing w:after="0" w:line="240" w:lineRule="auto"/>
        <w:jc w:val="both"/>
        <w:rPr>
          <w:rFonts w:asciiTheme="majorHAnsi" w:hAnsiTheme="majorHAnsi" w:cstheme="majorHAnsi"/>
        </w:rPr>
      </w:pPr>
    </w:p>
    <w:p w:rsidR="0039605D" w:rsidRPr="009206C6" w:rsidRDefault="0039605D"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u w:val="single"/>
        </w:rPr>
        <w:t>Observatoire de Villefranche-sur-Mer</w:t>
      </w:r>
      <w:r w:rsidRPr="009206C6">
        <w:rPr>
          <w:rFonts w:asciiTheme="majorHAnsi" w:hAnsiTheme="majorHAnsi" w:cstheme="majorHAnsi"/>
        </w:rPr>
        <w:t xml:space="preserve"> : Fête de la Sciences avec de plus en plus de participants lors des conférences. </w:t>
      </w:r>
      <w:r w:rsidR="007F3DD2">
        <w:rPr>
          <w:rFonts w:asciiTheme="majorHAnsi" w:hAnsiTheme="majorHAnsi" w:cstheme="majorHAnsi"/>
        </w:rPr>
        <w:t>Envisager de monter une action collective le 8 juin, pour la journée mondiale des océans.</w:t>
      </w:r>
    </w:p>
    <w:p w:rsidR="0039605D" w:rsidRPr="009206C6" w:rsidRDefault="0039605D" w:rsidP="009206C6">
      <w:pPr>
        <w:tabs>
          <w:tab w:val="left" w:pos="6220"/>
        </w:tabs>
        <w:spacing w:after="0" w:line="240" w:lineRule="auto"/>
        <w:jc w:val="both"/>
        <w:rPr>
          <w:rFonts w:asciiTheme="majorHAnsi" w:hAnsiTheme="majorHAnsi" w:cstheme="majorHAnsi"/>
        </w:rPr>
      </w:pPr>
    </w:p>
    <w:p w:rsidR="0039605D" w:rsidRPr="009206C6" w:rsidRDefault="0039605D"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u w:val="single"/>
        </w:rPr>
        <w:t>Conseil Scientifique des Iles de Lérins</w:t>
      </w:r>
      <w:r w:rsidRPr="009206C6">
        <w:rPr>
          <w:rFonts w:asciiTheme="majorHAnsi" w:hAnsiTheme="majorHAnsi" w:cstheme="majorHAnsi"/>
        </w:rPr>
        <w:t xml:space="preserve"> : </w:t>
      </w:r>
      <w:r w:rsidR="009206C6" w:rsidRPr="009206C6">
        <w:rPr>
          <w:rFonts w:asciiTheme="majorHAnsi" w:hAnsiTheme="majorHAnsi" w:cstheme="majorHAnsi"/>
        </w:rPr>
        <w:t xml:space="preserve">proposition d’un </w:t>
      </w:r>
      <w:r w:rsidRPr="009206C6">
        <w:rPr>
          <w:rFonts w:asciiTheme="majorHAnsi" w:hAnsiTheme="majorHAnsi" w:cstheme="majorHAnsi"/>
        </w:rPr>
        <w:t xml:space="preserve">nouveau projet </w:t>
      </w:r>
      <w:r w:rsidR="009206C6" w:rsidRPr="009206C6">
        <w:rPr>
          <w:rFonts w:asciiTheme="majorHAnsi" w:hAnsiTheme="majorHAnsi" w:cstheme="majorHAnsi"/>
        </w:rPr>
        <w:t>« C</w:t>
      </w:r>
      <w:r w:rsidRPr="009206C6">
        <w:rPr>
          <w:rFonts w:asciiTheme="majorHAnsi" w:hAnsiTheme="majorHAnsi" w:cstheme="majorHAnsi"/>
        </w:rPr>
        <w:t>ap sur l’innovation : la mer au service de l’Homme et l’Homme au service de la mer</w:t>
      </w:r>
      <w:r w:rsidR="009206C6" w:rsidRPr="009206C6">
        <w:rPr>
          <w:rFonts w:asciiTheme="majorHAnsi" w:hAnsiTheme="majorHAnsi" w:cstheme="majorHAnsi"/>
        </w:rPr>
        <w:t> »</w:t>
      </w:r>
      <w:r w:rsidRPr="009206C6">
        <w:rPr>
          <w:rFonts w:asciiTheme="majorHAnsi" w:hAnsiTheme="majorHAnsi" w:cstheme="majorHAnsi"/>
        </w:rPr>
        <w:t>.</w:t>
      </w:r>
    </w:p>
    <w:p w:rsidR="0039605D" w:rsidRPr="009206C6" w:rsidRDefault="0039605D" w:rsidP="009206C6">
      <w:pPr>
        <w:tabs>
          <w:tab w:val="left" w:pos="6220"/>
        </w:tabs>
        <w:spacing w:after="0" w:line="240" w:lineRule="auto"/>
        <w:jc w:val="both"/>
        <w:rPr>
          <w:rFonts w:asciiTheme="majorHAnsi" w:hAnsiTheme="majorHAnsi" w:cstheme="majorHAnsi"/>
        </w:rPr>
      </w:pPr>
    </w:p>
    <w:p w:rsidR="0039605D" w:rsidRPr="009206C6" w:rsidRDefault="0039605D"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u w:val="single"/>
        </w:rPr>
        <w:t>Méditerranée 2000</w:t>
      </w:r>
      <w:r w:rsidRPr="009206C6">
        <w:rPr>
          <w:rFonts w:asciiTheme="majorHAnsi" w:hAnsiTheme="majorHAnsi" w:cstheme="majorHAnsi"/>
        </w:rPr>
        <w:t> : contact avec entreprise E3D Environnement spécialisée dans le changement des comportements. Travail en réflexion sur la représentation des banquettes de posidonies.</w:t>
      </w:r>
    </w:p>
    <w:p w:rsidR="0039605D" w:rsidRPr="009206C6" w:rsidRDefault="0039605D"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rPr>
        <w:t xml:space="preserve">Campagne </w:t>
      </w:r>
      <w:proofErr w:type="spellStart"/>
      <w:r w:rsidRPr="009206C6">
        <w:rPr>
          <w:rFonts w:asciiTheme="majorHAnsi" w:hAnsiTheme="majorHAnsi" w:cstheme="majorHAnsi"/>
        </w:rPr>
        <w:t>Inf’Eau</w:t>
      </w:r>
      <w:proofErr w:type="spellEnd"/>
      <w:r w:rsidRPr="009206C6">
        <w:rPr>
          <w:rFonts w:asciiTheme="majorHAnsi" w:hAnsiTheme="majorHAnsi" w:cstheme="majorHAnsi"/>
        </w:rPr>
        <w:t xml:space="preserve"> Mer : extension de la campagne en Occitanie </w:t>
      </w:r>
      <w:r w:rsidR="009206C6" w:rsidRPr="009206C6">
        <w:rPr>
          <w:rFonts w:asciiTheme="majorHAnsi" w:hAnsiTheme="majorHAnsi" w:cstheme="majorHAnsi"/>
        </w:rPr>
        <w:t xml:space="preserve">en 2018 </w:t>
      </w:r>
      <w:r w:rsidRPr="009206C6">
        <w:rPr>
          <w:rFonts w:asciiTheme="majorHAnsi" w:hAnsiTheme="majorHAnsi" w:cstheme="majorHAnsi"/>
        </w:rPr>
        <w:t>dans le cadre du Plan d’Action pour le Milieu Marin de la Directive Cadre Stratégie Milieu Marin.</w:t>
      </w:r>
    </w:p>
    <w:p w:rsidR="0039605D" w:rsidRPr="009206C6" w:rsidRDefault="0039605D" w:rsidP="009206C6">
      <w:pPr>
        <w:tabs>
          <w:tab w:val="left" w:pos="6220"/>
        </w:tabs>
        <w:spacing w:after="0" w:line="240" w:lineRule="auto"/>
        <w:jc w:val="both"/>
        <w:rPr>
          <w:rFonts w:asciiTheme="majorHAnsi" w:hAnsiTheme="majorHAnsi" w:cstheme="majorHAnsi"/>
        </w:rPr>
      </w:pPr>
    </w:p>
    <w:p w:rsidR="0039605D" w:rsidRPr="009206C6" w:rsidRDefault="009206C6"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u w:val="single"/>
        </w:rPr>
        <w:t>CPIE Iles de Lérins</w:t>
      </w:r>
      <w:r w:rsidR="0039605D" w:rsidRPr="009206C6">
        <w:rPr>
          <w:rFonts w:asciiTheme="majorHAnsi" w:hAnsiTheme="majorHAnsi" w:cstheme="majorHAnsi"/>
        </w:rPr>
        <w:t xml:space="preserve"> : la campagne </w:t>
      </w:r>
      <w:proofErr w:type="spellStart"/>
      <w:r w:rsidR="0039605D" w:rsidRPr="009206C6">
        <w:rPr>
          <w:rFonts w:asciiTheme="majorHAnsi" w:hAnsiTheme="majorHAnsi" w:cstheme="majorHAnsi"/>
        </w:rPr>
        <w:t>Ecogestes</w:t>
      </w:r>
      <w:proofErr w:type="spellEnd"/>
      <w:r w:rsidR="0039605D" w:rsidRPr="009206C6">
        <w:rPr>
          <w:rFonts w:asciiTheme="majorHAnsi" w:hAnsiTheme="majorHAnsi" w:cstheme="majorHAnsi"/>
        </w:rPr>
        <w:t xml:space="preserve"> Méditerranée a été étendue en Occitanie en 2017 dans le cadre du Plan d’Action pour le Milieu Marin de la Directive Cadre Stratégie Milieu Marin.</w:t>
      </w:r>
    </w:p>
    <w:p w:rsidR="0039605D" w:rsidRPr="009206C6" w:rsidRDefault="0039605D" w:rsidP="009206C6">
      <w:pPr>
        <w:tabs>
          <w:tab w:val="left" w:pos="6220"/>
        </w:tabs>
        <w:spacing w:after="0" w:line="240" w:lineRule="auto"/>
        <w:jc w:val="both"/>
        <w:rPr>
          <w:rFonts w:asciiTheme="majorHAnsi" w:hAnsiTheme="majorHAnsi" w:cstheme="majorHAnsi"/>
        </w:rPr>
      </w:pPr>
    </w:p>
    <w:p w:rsidR="0039605D" w:rsidRPr="009206C6" w:rsidRDefault="009206C6"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u w:val="single"/>
        </w:rPr>
        <w:t>Fédération de Canoé Kayak</w:t>
      </w:r>
      <w:r w:rsidR="0039605D" w:rsidRPr="009206C6">
        <w:rPr>
          <w:rFonts w:asciiTheme="majorHAnsi" w:hAnsiTheme="majorHAnsi" w:cstheme="majorHAnsi"/>
        </w:rPr>
        <w:t xml:space="preserve"> : </w:t>
      </w:r>
      <w:r w:rsidRPr="009206C6">
        <w:rPr>
          <w:rFonts w:asciiTheme="majorHAnsi" w:hAnsiTheme="majorHAnsi" w:cstheme="majorHAnsi"/>
        </w:rPr>
        <w:t xml:space="preserve">Même si le mouvement sportif n’est pas très représenté dans cette commission, ce n’est pas pour autant qu’il n’est pas impliqué depuis de nombreuses années dans la sensibilisation des publics. </w:t>
      </w:r>
      <w:r w:rsidR="0039605D" w:rsidRPr="009206C6">
        <w:rPr>
          <w:rFonts w:asciiTheme="majorHAnsi" w:hAnsiTheme="majorHAnsi" w:cstheme="majorHAnsi"/>
        </w:rPr>
        <w:t>La FFCK est très active</w:t>
      </w:r>
      <w:r w:rsidRPr="009206C6">
        <w:rPr>
          <w:rFonts w:asciiTheme="majorHAnsi" w:hAnsiTheme="majorHAnsi" w:cstheme="majorHAnsi"/>
        </w:rPr>
        <w:t>, a mis en œuvre des projets et produit des documents pédagogiques</w:t>
      </w:r>
      <w:r w:rsidR="0039605D" w:rsidRPr="009206C6">
        <w:rPr>
          <w:rFonts w:asciiTheme="majorHAnsi" w:hAnsiTheme="majorHAnsi" w:cstheme="majorHAnsi"/>
        </w:rPr>
        <w:t xml:space="preserve">. </w:t>
      </w:r>
    </w:p>
    <w:p w:rsidR="0039605D" w:rsidRPr="009206C6" w:rsidRDefault="0039605D" w:rsidP="009206C6">
      <w:pPr>
        <w:tabs>
          <w:tab w:val="left" w:pos="6220"/>
        </w:tabs>
        <w:spacing w:after="0" w:line="240" w:lineRule="auto"/>
        <w:jc w:val="both"/>
        <w:rPr>
          <w:rFonts w:asciiTheme="majorHAnsi" w:hAnsiTheme="majorHAnsi" w:cstheme="majorHAnsi"/>
        </w:rPr>
      </w:pPr>
    </w:p>
    <w:p w:rsidR="0039605D" w:rsidRDefault="009206C6"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u w:val="single"/>
        </w:rPr>
        <w:t>Parc national de Port Cros</w:t>
      </w:r>
      <w:r w:rsidR="0039605D" w:rsidRPr="009206C6">
        <w:rPr>
          <w:rFonts w:asciiTheme="majorHAnsi" w:hAnsiTheme="majorHAnsi" w:cstheme="majorHAnsi"/>
        </w:rPr>
        <w:t xml:space="preserve"> : </w:t>
      </w:r>
      <w:r w:rsidRPr="009206C6">
        <w:rPr>
          <w:rFonts w:asciiTheme="majorHAnsi" w:hAnsiTheme="majorHAnsi" w:cstheme="majorHAnsi"/>
        </w:rPr>
        <w:t>Création d’un r</w:t>
      </w:r>
      <w:r w:rsidR="0039605D" w:rsidRPr="009206C6">
        <w:rPr>
          <w:rFonts w:asciiTheme="majorHAnsi" w:hAnsiTheme="majorHAnsi" w:cstheme="majorHAnsi"/>
        </w:rPr>
        <w:t>éseau des sentiers sous-marins</w:t>
      </w:r>
      <w:r w:rsidRPr="009206C6">
        <w:rPr>
          <w:rFonts w:asciiTheme="majorHAnsi" w:hAnsiTheme="majorHAnsi" w:cstheme="majorHAnsi"/>
        </w:rPr>
        <w:t xml:space="preserve"> sur le territoire du Parc national en s’appuyant sur la dynamique mise en œuvre dans le cadre du Réseau mer avec la Communauté des sentiers sous-marins</w:t>
      </w:r>
      <w:r w:rsidR="0039605D" w:rsidRPr="009206C6">
        <w:rPr>
          <w:rFonts w:asciiTheme="majorHAnsi" w:hAnsiTheme="majorHAnsi" w:cstheme="majorHAnsi"/>
        </w:rPr>
        <w:t>. Animations aires marines éducatives et accompagnement vers la transition écologique des bases nautiques. Les Voiles de Port Cros, sorties en mer.</w:t>
      </w:r>
    </w:p>
    <w:p w:rsidR="0004657C" w:rsidRDefault="0004657C" w:rsidP="009206C6">
      <w:pPr>
        <w:tabs>
          <w:tab w:val="left" w:pos="6220"/>
        </w:tabs>
        <w:spacing w:after="0" w:line="240" w:lineRule="auto"/>
        <w:jc w:val="both"/>
        <w:rPr>
          <w:rFonts w:asciiTheme="majorHAnsi" w:hAnsiTheme="majorHAnsi" w:cstheme="majorHAnsi"/>
        </w:rPr>
      </w:pPr>
    </w:p>
    <w:p w:rsidR="0004657C" w:rsidRDefault="0004657C" w:rsidP="009206C6">
      <w:pPr>
        <w:tabs>
          <w:tab w:val="left" w:pos="6220"/>
        </w:tabs>
        <w:spacing w:after="0" w:line="240" w:lineRule="auto"/>
        <w:jc w:val="both"/>
        <w:rPr>
          <w:rFonts w:asciiTheme="majorHAnsi" w:hAnsiTheme="majorHAnsi" w:cstheme="majorHAnsi"/>
        </w:rPr>
      </w:pPr>
      <w:r>
        <w:rPr>
          <w:rFonts w:asciiTheme="majorHAnsi" w:hAnsiTheme="majorHAnsi" w:cstheme="majorHAnsi"/>
        </w:rPr>
        <w:t xml:space="preserve">Ouvrage </w:t>
      </w:r>
      <w:r w:rsidR="003352A4">
        <w:rPr>
          <w:rFonts w:asciiTheme="majorHAnsi" w:hAnsiTheme="majorHAnsi" w:cstheme="majorHAnsi"/>
        </w:rPr>
        <w:t>« </w:t>
      </w:r>
      <w:r w:rsidRPr="0004657C">
        <w:rPr>
          <w:rFonts w:asciiTheme="majorHAnsi" w:hAnsiTheme="majorHAnsi" w:cstheme="majorHAnsi"/>
        </w:rPr>
        <w:t>Plonger du bord</w:t>
      </w:r>
      <w:r w:rsidR="003352A4">
        <w:rPr>
          <w:rFonts w:asciiTheme="majorHAnsi" w:hAnsiTheme="majorHAnsi" w:cstheme="majorHAnsi"/>
        </w:rPr>
        <w:t>, plonger autrement » propose 52</w:t>
      </w:r>
      <w:r w:rsidRPr="0004657C">
        <w:rPr>
          <w:rFonts w:asciiTheme="majorHAnsi" w:hAnsiTheme="majorHAnsi" w:cstheme="majorHAnsi"/>
        </w:rPr>
        <w:t xml:space="preserve"> </w:t>
      </w:r>
      <w:r w:rsidR="003352A4">
        <w:rPr>
          <w:rFonts w:asciiTheme="majorHAnsi" w:hAnsiTheme="majorHAnsi" w:cstheme="majorHAnsi"/>
        </w:rPr>
        <w:t>spots insolites en Provence</w:t>
      </w:r>
      <w:r w:rsidRPr="0004657C">
        <w:rPr>
          <w:rFonts w:asciiTheme="majorHAnsi" w:hAnsiTheme="majorHAnsi" w:cstheme="majorHAnsi"/>
        </w:rPr>
        <w:t>.</w:t>
      </w:r>
    </w:p>
    <w:p w:rsidR="007F3DD2" w:rsidRDefault="007F3DD2" w:rsidP="009206C6">
      <w:pPr>
        <w:tabs>
          <w:tab w:val="left" w:pos="6220"/>
        </w:tabs>
        <w:spacing w:after="0" w:line="240" w:lineRule="auto"/>
        <w:jc w:val="both"/>
        <w:rPr>
          <w:rFonts w:asciiTheme="majorHAnsi" w:hAnsiTheme="majorHAnsi" w:cstheme="majorHAnsi"/>
        </w:rPr>
      </w:pPr>
    </w:p>
    <w:p w:rsidR="0039605D" w:rsidRDefault="0039605D" w:rsidP="009206C6">
      <w:pPr>
        <w:tabs>
          <w:tab w:val="left" w:pos="6220"/>
        </w:tabs>
        <w:spacing w:after="0" w:line="240" w:lineRule="auto"/>
        <w:jc w:val="both"/>
        <w:rPr>
          <w:rFonts w:asciiTheme="majorHAnsi" w:hAnsiTheme="majorHAnsi" w:cstheme="majorHAnsi"/>
        </w:rPr>
      </w:pPr>
    </w:p>
    <w:p w:rsidR="007F3DD2" w:rsidRDefault="007F3DD2" w:rsidP="009206C6">
      <w:pPr>
        <w:tabs>
          <w:tab w:val="left" w:pos="6220"/>
        </w:tabs>
        <w:spacing w:after="0" w:line="240" w:lineRule="auto"/>
        <w:jc w:val="both"/>
        <w:rPr>
          <w:rFonts w:asciiTheme="majorHAnsi" w:hAnsiTheme="majorHAnsi" w:cstheme="majorHAnsi"/>
        </w:rPr>
      </w:pPr>
    </w:p>
    <w:p w:rsidR="007F3DD2" w:rsidRDefault="007F3DD2" w:rsidP="009206C6">
      <w:pPr>
        <w:tabs>
          <w:tab w:val="left" w:pos="6220"/>
        </w:tabs>
        <w:spacing w:after="0" w:line="240" w:lineRule="auto"/>
        <w:jc w:val="both"/>
        <w:rPr>
          <w:rFonts w:asciiTheme="majorHAnsi" w:hAnsiTheme="majorHAnsi" w:cstheme="majorHAnsi"/>
        </w:rPr>
      </w:pPr>
    </w:p>
    <w:p w:rsidR="007F3DD2" w:rsidRDefault="007F3DD2" w:rsidP="009206C6">
      <w:pPr>
        <w:tabs>
          <w:tab w:val="left" w:pos="6220"/>
        </w:tabs>
        <w:spacing w:after="0" w:line="240" w:lineRule="auto"/>
        <w:jc w:val="both"/>
        <w:rPr>
          <w:rFonts w:asciiTheme="majorHAnsi" w:hAnsiTheme="majorHAnsi" w:cstheme="majorHAnsi"/>
        </w:rPr>
      </w:pPr>
    </w:p>
    <w:p w:rsidR="007F3DD2" w:rsidRDefault="007F3DD2" w:rsidP="009206C6">
      <w:pPr>
        <w:tabs>
          <w:tab w:val="left" w:pos="6220"/>
        </w:tabs>
        <w:spacing w:after="0" w:line="240" w:lineRule="auto"/>
        <w:jc w:val="both"/>
        <w:rPr>
          <w:rFonts w:asciiTheme="majorHAnsi" w:hAnsiTheme="majorHAnsi" w:cstheme="majorHAnsi"/>
        </w:rPr>
      </w:pPr>
    </w:p>
    <w:p w:rsidR="007F3DD2" w:rsidRDefault="007F3DD2" w:rsidP="009206C6">
      <w:pPr>
        <w:tabs>
          <w:tab w:val="left" w:pos="6220"/>
        </w:tabs>
        <w:spacing w:after="0" w:line="240" w:lineRule="auto"/>
        <w:jc w:val="both"/>
        <w:rPr>
          <w:rFonts w:asciiTheme="majorHAnsi" w:hAnsiTheme="majorHAnsi" w:cstheme="majorHAnsi"/>
        </w:rPr>
      </w:pPr>
    </w:p>
    <w:p w:rsidR="007F3DD2" w:rsidRPr="009206C6" w:rsidRDefault="007F3DD2" w:rsidP="009206C6">
      <w:pPr>
        <w:tabs>
          <w:tab w:val="left" w:pos="6220"/>
        </w:tabs>
        <w:spacing w:after="0" w:line="240" w:lineRule="auto"/>
        <w:jc w:val="both"/>
        <w:rPr>
          <w:rFonts w:asciiTheme="majorHAnsi" w:hAnsiTheme="majorHAnsi" w:cstheme="majorHAnsi"/>
        </w:rPr>
      </w:pPr>
    </w:p>
    <w:p w:rsidR="0039605D" w:rsidRPr="009206C6" w:rsidRDefault="009206C6" w:rsidP="009206C6">
      <w:pPr>
        <w:tabs>
          <w:tab w:val="left" w:pos="6220"/>
        </w:tabs>
        <w:spacing w:after="0" w:line="240" w:lineRule="auto"/>
        <w:jc w:val="both"/>
        <w:rPr>
          <w:rFonts w:asciiTheme="majorHAnsi" w:hAnsiTheme="majorHAnsi" w:cstheme="majorHAnsi"/>
          <w:b/>
          <w:color w:val="2E74B5" w:themeColor="accent1" w:themeShade="BF"/>
        </w:rPr>
      </w:pPr>
      <w:r>
        <w:rPr>
          <w:rFonts w:asciiTheme="majorHAnsi" w:hAnsiTheme="majorHAnsi" w:cstheme="majorHAnsi"/>
          <w:b/>
          <w:color w:val="2E74B5" w:themeColor="accent1" w:themeShade="BF"/>
        </w:rPr>
        <w:t>Conclusions </w:t>
      </w:r>
      <w:r w:rsidR="003352A4">
        <w:rPr>
          <w:rFonts w:asciiTheme="majorHAnsi" w:hAnsiTheme="majorHAnsi" w:cstheme="majorHAnsi"/>
          <w:b/>
          <w:color w:val="2E74B5" w:themeColor="accent1" w:themeShade="BF"/>
        </w:rPr>
        <w:t xml:space="preserve"> </w:t>
      </w:r>
    </w:p>
    <w:p w:rsidR="0039605D" w:rsidRPr="009206C6" w:rsidRDefault="003352A4" w:rsidP="009206C6">
      <w:pPr>
        <w:tabs>
          <w:tab w:val="left" w:pos="6220"/>
        </w:tabs>
        <w:spacing w:after="0" w:line="240" w:lineRule="auto"/>
        <w:jc w:val="both"/>
        <w:rPr>
          <w:rFonts w:asciiTheme="majorHAnsi" w:hAnsiTheme="majorHAnsi" w:cstheme="majorHAnsi"/>
        </w:rPr>
      </w:pPr>
      <w:r>
        <w:rPr>
          <w:rFonts w:asciiTheme="majorHAnsi" w:hAnsiTheme="majorHAnsi" w:cstheme="majorHAnsi"/>
        </w:rPr>
        <w:t xml:space="preserve">Nécessité de </w:t>
      </w:r>
      <w:r w:rsidR="0039605D" w:rsidRPr="009206C6">
        <w:rPr>
          <w:rFonts w:asciiTheme="majorHAnsi" w:hAnsiTheme="majorHAnsi" w:cstheme="majorHAnsi"/>
        </w:rPr>
        <w:t>travailler sur la ligne bleue, la surface de la mer</w:t>
      </w:r>
      <w:r>
        <w:rPr>
          <w:rFonts w:asciiTheme="majorHAnsi" w:hAnsiTheme="majorHAnsi" w:cstheme="majorHAnsi"/>
        </w:rPr>
        <w:t>…pour accompagner les publics à mettre la tête sous l’eau.</w:t>
      </w:r>
    </w:p>
    <w:p w:rsidR="0039605D" w:rsidRPr="009206C6" w:rsidRDefault="0039605D" w:rsidP="009206C6">
      <w:pPr>
        <w:tabs>
          <w:tab w:val="left" w:pos="6220"/>
        </w:tabs>
        <w:spacing w:after="0" w:line="240" w:lineRule="auto"/>
        <w:jc w:val="both"/>
        <w:rPr>
          <w:rFonts w:asciiTheme="majorHAnsi" w:hAnsiTheme="majorHAnsi" w:cstheme="majorHAnsi"/>
        </w:rPr>
      </w:pPr>
    </w:p>
    <w:p w:rsidR="0039605D" w:rsidRPr="009206C6" w:rsidRDefault="0039605D" w:rsidP="009206C6">
      <w:pPr>
        <w:tabs>
          <w:tab w:val="left" w:pos="6220"/>
        </w:tabs>
        <w:spacing w:after="0" w:line="240" w:lineRule="auto"/>
        <w:jc w:val="both"/>
        <w:rPr>
          <w:rFonts w:asciiTheme="majorHAnsi" w:hAnsiTheme="majorHAnsi" w:cstheme="majorHAnsi"/>
        </w:rPr>
      </w:pPr>
      <w:r w:rsidRPr="003352A4">
        <w:rPr>
          <w:rFonts w:asciiTheme="majorHAnsi" w:hAnsiTheme="majorHAnsi" w:cstheme="majorHAnsi"/>
          <w:b/>
        </w:rPr>
        <w:t>M</w:t>
      </w:r>
      <w:r w:rsidR="003352A4" w:rsidRPr="003352A4">
        <w:rPr>
          <w:rFonts w:asciiTheme="majorHAnsi" w:hAnsiTheme="majorHAnsi" w:cstheme="majorHAnsi"/>
          <w:b/>
        </w:rPr>
        <w:t>ettre</w:t>
      </w:r>
      <w:r w:rsidRPr="003352A4">
        <w:rPr>
          <w:rFonts w:asciiTheme="majorHAnsi" w:hAnsiTheme="majorHAnsi" w:cstheme="majorHAnsi"/>
          <w:b/>
        </w:rPr>
        <w:t xml:space="preserve"> en place </w:t>
      </w:r>
      <w:r w:rsidR="003352A4" w:rsidRPr="003352A4">
        <w:rPr>
          <w:rFonts w:asciiTheme="majorHAnsi" w:hAnsiTheme="majorHAnsi" w:cstheme="majorHAnsi"/>
          <w:b/>
        </w:rPr>
        <w:t>u</w:t>
      </w:r>
      <w:r w:rsidRPr="003352A4">
        <w:rPr>
          <w:rFonts w:asciiTheme="majorHAnsi" w:hAnsiTheme="majorHAnsi" w:cstheme="majorHAnsi"/>
          <w:b/>
        </w:rPr>
        <w:t xml:space="preserve">n GT </w:t>
      </w:r>
      <w:r w:rsidR="003352A4" w:rsidRPr="003352A4">
        <w:rPr>
          <w:rFonts w:asciiTheme="majorHAnsi" w:hAnsiTheme="majorHAnsi" w:cstheme="majorHAnsi"/>
          <w:b/>
        </w:rPr>
        <w:t>« R</w:t>
      </w:r>
      <w:r w:rsidRPr="003352A4">
        <w:rPr>
          <w:rFonts w:asciiTheme="majorHAnsi" w:hAnsiTheme="majorHAnsi" w:cstheme="majorHAnsi"/>
          <w:b/>
        </w:rPr>
        <w:t>eprésentation des usagers</w:t>
      </w:r>
      <w:r w:rsidR="003352A4" w:rsidRPr="003352A4">
        <w:rPr>
          <w:rFonts w:asciiTheme="majorHAnsi" w:hAnsiTheme="majorHAnsi" w:cstheme="majorHAnsi"/>
          <w:b/>
        </w:rPr>
        <w:t xml:space="preserve"> » </w:t>
      </w:r>
      <w:r w:rsidR="003352A4">
        <w:rPr>
          <w:rFonts w:asciiTheme="majorHAnsi" w:hAnsiTheme="majorHAnsi" w:cstheme="majorHAnsi"/>
        </w:rPr>
        <w:t xml:space="preserve">pour définir les modalités pour travailler </w:t>
      </w:r>
      <w:r w:rsidRPr="009206C6">
        <w:rPr>
          <w:rFonts w:asciiTheme="majorHAnsi" w:hAnsiTheme="majorHAnsi" w:cstheme="majorHAnsi"/>
        </w:rPr>
        <w:t xml:space="preserve">avec </w:t>
      </w:r>
      <w:r w:rsidR="003352A4">
        <w:rPr>
          <w:rFonts w:asciiTheme="majorHAnsi" w:hAnsiTheme="majorHAnsi" w:cstheme="majorHAnsi"/>
        </w:rPr>
        <w:t xml:space="preserve">l’appui des sciences humaines et </w:t>
      </w:r>
      <w:r w:rsidRPr="009206C6">
        <w:rPr>
          <w:rFonts w:asciiTheme="majorHAnsi" w:hAnsiTheme="majorHAnsi" w:cstheme="majorHAnsi"/>
        </w:rPr>
        <w:t>valoris</w:t>
      </w:r>
      <w:r w:rsidR="003352A4">
        <w:rPr>
          <w:rFonts w:asciiTheme="majorHAnsi" w:hAnsiTheme="majorHAnsi" w:cstheme="majorHAnsi"/>
        </w:rPr>
        <w:t>er l</w:t>
      </w:r>
      <w:r w:rsidRPr="009206C6">
        <w:rPr>
          <w:rFonts w:asciiTheme="majorHAnsi" w:hAnsiTheme="majorHAnsi" w:cstheme="majorHAnsi"/>
        </w:rPr>
        <w:t>es résultats des campagnes</w:t>
      </w:r>
      <w:r w:rsidR="003352A4">
        <w:rPr>
          <w:rFonts w:asciiTheme="majorHAnsi" w:hAnsiTheme="majorHAnsi" w:cstheme="majorHAnsi"/>
        </w:rPr>
        <w:t xml:space="preserve"> de sensibilisation (</w:t>
      </w:r>
      <w:proofErr w:type="spellStart"/>
      <w:r w:rsidR="003352A4">
        <w:rPr>
          <w:rFonts w:asciiTheme="majorHAnsi" w:hAnsiTheme="majorHAnsi" w:cstheme="majorHAnsi"/>
        </w:rPr>
        <w:t>Ecogestes</w:t>
      </w:r>
      <w:proofErr w:type="spellEnd"/>
      <w:r w:rsidR="003352A4">
        <w:rPr>
          <w:rFonts w:asciiTheme="majorHAnsi" w:hAnsiTheme="majorHAnsi" w:cstheme="majorHAnsi"/>
        </w:rPr>
        <w:t xml:space="preserve"> méditerranée, </w:t>
      </w:r>
      <w:proofErr w:type="spellStart"/>
      <w:r w:rsidR="003352A4">
        <w:rPr>
          <w:rFonts w:asciiTheme="majorHAnsi" w:hAnsiTheme="majorHAnsi" w:cstheme="majorHAnsi"/>
        </w:rPr>
        <w:t>Inf’Eau</w:t>
      </w:r>
      <w:proofErr w:type="spellEnd"/>
      <w:r w:rsidR="003352A4">
        <w:rPr>
          <w:rFonts w:asciiTheme="majorHAnsi" w:hAnsiTheme="majorHAnsi" w:cstheme="majorHAnsi"/>
        </w:rPr>
        <w:t xml:space="preserve"> mer et Eco Attitudes)</w:t>
      </w:r>
      <w:r w:rsidRPr="009206C6">
        <w:rPr>
          <w:rFonts w:asciiTheme="majorHAnsi" w:hAnsiTheme="majorHAnsi" w:cstheme="majorHAnsi"/>
        </w:rPr>
        <w:t xml:space="preserve">. </w:t>
      </w:r>
    </w:p>
    <w:p w:rsidR="0039605D" w:rsidRPr="009206C6" w:rsidRDefault="0039605D" w:rsidP="009206C6">
      <w:pPr>
        <w:tabs>
          <w:tab w:val="left" w:pos="6220"/>
        </w:tabs>
        <w:spacing w:after="0" w:line="240" w:lineRule="auto"/>
        <w:jc w:val="both"/>
        <w:rPr>
          <w:rFonts w:asciiTheme="majorHAnsi" w:hAnsiTheme="majorHAnsi" w:cstheme="majorHAnsi"/>
        </w:rPr>
      </w:pPr>
    </w:p>
    <w:p w:rsidR="0039605D" w:rsidRPr="0004657C" w:rsidRDefault="0039605D" w:rsidP="009206C6">
      <w:pPr>
        <w:tabs>
          <w:tab w:val="left" w:pos="6220"/>
        </w:tabs>
        <w:spacing w:after="0" w:line="240" w:lineRule="auto"/>
        <w:jc w:val="both"/>
        <w:rPr>
          <w:rFonts w:asciiTheme="majorHAnsi" w:hAnsiTheme="majorHAnsi" w:cstheme="majorHAnsi"/>
          <w:i/>
        </w:rPr>
      </w:pPr>
      <w:r w:rsidRPr="003352A4">
        <w:rPr>
          <w:rFonts w:asciiTheme="majorHAnsi" w:hAnsiTheme="majorHAnsi" w:cstheme="majorHAnsi"/>
          <w:b/>
        </w:rPr>
        <w:t>M</w:t>
      </w:r>
      <w:r w:rsidR="003352A4" w:rsidRPr="003352A4">
        <w:rPr>
          <w:rFonts w:asciiTheme="majorHAnsi" w:hAnsiTheme="majorHAnsi" w:cstheme="majorHAnsi"/>
          <w:b/>
        </w:rPr>
        <w:t>ettre</w:t>
      </w:r>
      <w:r w:rsidRPr="003352A4">
        <w:rPr>
          <w:rFonts w:asciiTheme="majorHAnsi" w:hAnsiTheme="majorHAnsi" w:cstheme="majorHAnsi"/>
          <w:b/>
        </w:rPr>
        <w:t xml:space="preserve"> en place d’un GT </w:t>
      </w:r>
      <w:r w:rsidR="003352A4" w:rsidRPr="003352A4">
        <w:rPr>
          <w:rFonts w:asciiTheme="majorHAnsi" w:hAnsiTheme="majorHAnsi" w:cstheme="majorHAnsi"/>
          <w:b/>
        </w:rPr>
        <w:t xml:space="preserve">« Journée de la Méditerranée » </w:t>
      </w:r>
      <w:r w:rsidRPr="003352A4">
        <w:rPr>
          <w:rFonts w:asciiTheme="majorHAnsi" w:hAnsiTheme="majorHAnsi" w:cstheme="majorHAnsi"/>
          <w:b/>
        </w:rPr>
        <w:t xml:space="preserve">pour préparer </w:t>
      </w:r>
      <w:r w:rsidR="0004657C" w:rsidRPr="003352A4">
        <w:rPr>
          <w:rFonts w:asciiTheme="majorHAnsi" w:hAnsiTheme="majorHAnsi" w:cstheme="majorHAnsi"/>
          <w:b/>
        </w:rPr>
        <w:t>le</w:t>
      </w:r>
      <w:r w:rsidRPr="003352A4">
        <w:rPr>
          <w:rFonts w:asciiTheme="majorHAnsi" w:hAnsiTheme="majorHAnsi" w:cstheme="majorHAnsi"/>
          <w:b/>
        </w:rPr>
        <w:t xml:space="preserve"> </w:t>
      </w:r>
      <w:r w:rsidR="00776668">
        <w:rPr>
          <w:rFonts w:asciiTheme="majorHAnsi" w:hAnsiTheme="majorHAnsi" w:cstheme="majorHAnsi"/>
          <w:b/>
        </w:rPr>
        <w:t>2</w:t>
      </w:r>
      <w:r w:rsidR="0004657C" w:rsidRPr="003352A4">
        <w:rPr>
          <w:rFonts w:asciiTheme="majorHAnsi" w:hAnsiTheme="majorHAnsi" w:cstheme="majorHAnsi"/>
          <w:b/>
        </w:rPr>
        <w:t>1 mars</w:t>
      </w:r>
      <w:r w:rsidR="003352A4" w:rsidRPr="003352A4">
        <w:rPr>
          <w:rFonts w:asciiTheme="majorHAnsi" w:hAnsiTheme="majorHAnsi" w:cstheme="majorHAnsi"/>
          <w:b/>
        </w:rPr>
        <w:t xml:space="preserve"> 2018</w:t>
      </w:r>
      <w:r w:rsidR="0004657C" w:rsidRPr="0004657C">
        <w:rPr>
          <w:rFonts w:asciiTheme="majorHAnsi" w:hAnsiTheme="majorHAnsi" w:cstheme="majorHAnsi"/>
        </w:rPr>
        <w:t>.</w:t>
      </w:r>
      <w:r w:rsidR="0004657C">
        <w:rPr>
          <w:rFonts w:asciiTheme="majorHAnsi" w:hAnsiTheme="majorHAnsi" w:cstheme="majorHAnsi"/>
        </w:rPr>
        <w:t xml:space="preserve"> </w:t>
      </w:r>
      <w:r w:rsidR="0004657C" w:rsidRPr="0004657C">
        <w:rPr>
          <w:rFonts w:asciiTheme="majorHAnsi" w:hAnsiTheme="majorHAnsi" w:cstheme="majorHAnsi"/>
          <w:i/>
        </w:rPr>
        <w:t xml:space="preserve">A ce propos, </w:t>
      </w:r>
      <w:r w:rsidR="0004657C">
        <w:rPr>
          <w:rFonts w:asciiTheme="majorHAnsi" w:hAnsiTheme="majorHAnsi" w:cstheme="majorHAnsi"/>
          <w:i/>
        </w:rPr>
        <w:t xml:space="preserve">aucune </w:t>
      </w:r>
      <w:r w:rsidR="0004657C" w:rsidRPr="0004657C">
        <w:rPr>
          <w:rFonts w:asciiTheme="majorHAnsi" w:hAnsiTheme="majorHAnsi" w:cstheme="majorHAnsi"/>
          <w:i/>
        </w:rPr>
        <w:t>information</w:t>
      </w:r>
      <w:r w:rsidR="0004657C">
        <w:rPr>
          <w:rFonts w:asciiTheme="majorHAnsi" w:hAnsiTheme="majorHAnsi" w:cstheme="majorHAnsi"/>
          <w:i/>
        </w:rPr>
        <w:t xml:space="preserve"> trouvée</w:t>
      </w:r>
      <w:r w:rsidR="0004657C" w:rsidRPr="0004657C">
        <w:rPr>
          <w:rFonts w:asciiTheme="majorHAnsi" w:hAnsiTheme="majorHAnsi" w:cstheme="majorHAnsi"/>
          <w:i/>
        </w:rPr>
        <w:t xml:space="preserve"> sur Internet. Merci aux membres de la commission qui auraient une information plus précise de la faire suivre au Service Mer et Littoral de la Région.</w:t>
      </w:r>
      <w:r w:rsidR="0004657C" w:rsidRPr="0004657C">
        <w:rPr>
          <w:rFonts w:asciiTheme="majorHAnsi" w:hAnsiTheme="majorHAnsi" w:cstheme="majorHAnsi"/>
          <w:i/>
        </w:rPr>
        <w:tab/>
      </w:r>
      <w:r w:rsidRPr="0004657C">
        <w:rPr>
          <w:rFonts w:asciiTheme="majorHAnsi" w:hAnsiTheme="majorHAnsi" w:cstheme="majorHAnsi"/>
          <w:i/>
        </w:rPr>
        <w:t xml:space="preserve"> </w:t>
      </w:r>
    </w:p>
    <w:p w:rsidR="0039605D" w:rsidRDefault="0039605D" w:rsidP="009206C6">
      <w:pPr>
        <w:tabs>
          <w:tab w:val="left" w:pos="6220"/>
        </w:tabs>
        <w:spacing w:after="0" w:line="240" w:lineRule="auto"/>
        <w:jc w:val="both"/>
        <w:rPr>
          <w:rFonts w:asciiTheme="majorHAnsi" w:hAnsiTheme="majorHAnsi" w:cstheme="majorHAnsi"/>
        </w:rPr>
      </w:pPr>
    </w:p>
    <w:p w:rsidR="0039605D" w:rsidRPr="009206C6" w:rsidRDefault="0039605D" w:rsidP="009206C6">
      <w:pPr>
        <w:tabs>
          <w:tab w:val="left" w:pos="6220"/>
        </w:tabs>
        <w:spacing w:after="0" w:line="240" w:lineRule="auto"/>
        <w:jc w:val="both"/>
        <w:rPr>
          <w:rFonts w:asciiTheme="majorHAnsi" w:hAnsiTheme="majorHAnsi" w:cstheme="majorHAnsi"/>
        </w:rPr>
      </w:pPr>
      <w:r w:rsidRPr="009206C6">
        <w:rPr>
          <w:rFonts w:asciiTheme="majorHAnsi" w:hAnsiTheme="majorHAnsi" w:cstheme="majorHAnsi"/>
        </w:rPr>
        <w:t>Se rapprocher des CCI et Pôle Mer PACA pour étudier avec eux les possibilités de collaboration dans cette commission</w:t>
      </w:r>
      <w:r w:rsidR="00763B86">
        <w:rPr>
          <w:rFonts w:asciiTheme="majorHAnsi" w:hAnsiTheme="majorHAnsi" w:cstheme="majorHAnsi"/>
        </w:rPr>
        <w:t xml:space="preserve"> (Céline MAURER et Valérie RAIMONDINO)</w:t>
      </w:r>
      <w:r w:rsidRPr="009206C6">
        <w:rPr>
          <w:rFonts w:asciiTheme="majorHAnsi" w:hAnsiTheme="majorHAnsi" w:cstheme="majorHAnsi"/>
        </w:rPr>
        <w:t>.</w:t>
      </w:r>
    </w:p>
    <w:p w:rsidR="0039605D" w:rsidRDefault="0039605D" w:rsidP="009206C6">
      <w:pPr>
        <w:tabs>
          <w:tab w:val="left" w:pos="6220"/>
        </w:tabs>
        <w:spacing w:after="0" w:line="240" w:lineRule="auto"/>
        <w:jc w:val="both"/>
        <w:rPr>
          <w:rFonts w:asciiTheme="majorHAnsi" w:hAnsiTheme="majorHAnsi" w:cstheme="majorHAnsi"/>
        </w:rPr>
      </w:pPr>
    </w:p>
    <w:p w:rsidR="007F3DD2" w:rsidRDefault="007F3DD2" w:rsidP="009206C6">
      <w:pPr>
        <w:tabs>
          <w:tab w:val="left" w:pos="6220"/>
        </w:tabs>
        <w:spacing w:after="0" w:line="240" w:lineRule="auto"/>
        <w:jc w:val="both"/>
        <w:rPr>
          <w:rFonts w:asciiTheme="majorHAnsi" w:hAnsiTheme="majorHAnsi" w:cstheme="majorHAnsi"/>
        </w:rPr>
      </w:pPr>
      <w:r>
        <w:rPr>
          <w:rFonts w:asciiTheme="majorHAnsi" w:hAnsiTheme="majorHAnsi" w:cstheme="majorHAnsi"/>
        </w:rPr>
        <w:t xml:space="preserve">Les membres de la commission qui souhaitent apporter leur expertise et contribution rédactionnelle pour participer activement à ces deux groupes de travail sont priés de se faire connaître auprès de Nathalie MENC </w:t>
      </w:r>
      <w:r w:rsidR="00F517BE">
        <w:rPr>
          <w:rFonts w:asciiTheme="majorHAnsi" w:hAnsiTheme="majorHAnsi" w:cstheme="majorHAnsi"/>
        </w:rPr>
        <w:t>(</w:t>
      </w:r>
      <w:hyperlink r:id="rId9" w:history="1">
        <w:r w:rsidR="00F517BE" w:rsidRPr="00B347E7">
          <w:rPr>
            <w:rStyle w:val="Lienhypertexte"/>
            <w:rFonts w:asciiTheme="majorHAnsi" w:hAnsiTheme="majorHAnsi" w:cstheme="majorHAnsi"/>
          </w:rPr>
          <w:t>nmenc@regionpaca.fr</w:t>
        </w:r>
      </w:hyperlink>
      <w:r w:rsidR="00F517BE">
        <w:rPr>
          <w:rFonts w:asciiTheme="majorHAnsi" w:hAnsiTheme="majorHAnsi" w:cstheme="majorHAnsi"/>
        </w:rPr>
        <w:t xml:space="preserve">) </w:t>
      </w:r>
      <w:r>
        <w:rPr>
          <w:rFonts w:asciiTheme="majorHAnsi" w:hAnsiTheme="majorHAnsi" w:cstheme="majorHAnsi"/>
        </w:rPr>
        <w:t>du Service Mer et Littoral. Pour travailler dans de bonnes conditions, les groupes seront constitués d’un maximum de 7 personnes.</w:t>
      </w:r>
    </w:p>
    <w:p w:rsidR="003352A4" w:rsidRDefault="003352A4" w:rsidP="009206C6">
      <w:pPr>
        <w:tabs>
          <w:tab w:val="left" w:pos="6220"/>
        </w:tabs>
        <w:spacing w:after="0" w:line="240" w:lineRule="auto"/>
        <w:jc w:val="both"/>
        <w:rPr>
          <w:rFonts w:asciiTheme="majorHAnsi" w:hAnsiTheme="majorHAnsi" w:cstheme="majorHAnsi"/>
        </w:rPr>
      </w:pPr>
    </w:p>
    <w:p w:rsidR="003352A4" w:rsidRPr="003352A4" w:rsidRDefault="003352A4" w:rsidP="009206C6">
      <w:pPr>
        <w:tabs>
          <w:tab w:val="left" w:pos="6220"/>
        </w:tabs>
        <w:spacing w:after="0" w:line="240" w:lineRule="auto"/>
        <w:jc w:val="both"/>
        <w:rPr>
          <w:rFonts w:asciiTheme="majorHAnsi" w:hAnsiTheme="majorHAnsi" w:cstheme="majorHAnsi"/>
          <w:b/>
          <w:color w:val="2E74B5" w:themeColor="accent1" w:themeShade="BF"/>
        </w:rPr>
      </w:pPr>
      <w:r w:rsidRPr="003352A4">
        <w:rPr>
          <w:rFonts w:asciiTheme="majorHAnsi" w:hAnsiTheme="majorHAnsi" w:cstheme="majorHAnsi"/>
          <w:b/>
          <w:color w:val="2E74B5" w:themeColor="accent1" w:themeShade="BF"/>
        </w:rPr>
        <w:t>Calendrier</w:t>
      </w:r>
    </w:p>
    <w:p w:rsidR="003352A4" w:rsidRDefault="003352A4" w:rsidP="009206C6">
      <w:pPr>
        <w:tabs>
          <w:tab w:val="left" w:pos="6220"/>
        </w:tabs>
        <w:spacing w:after="0" w:line="240" w:lineRule="auto"/>
        <w:jc w:val="both"/>
        <w:rPr>
          <w:rFonts w:asciiTheme="majorHAnsi" w:hAnsiTheme="majorHAnsi" w:cstheme="majorHAnsi"/>
        </w:rPr>
      </w:pPr>
      <w:r>
        <w:rPr>
          <w:rFonts w:asciiTheme="majorHAnsi" w:hAnsiTheme="majorHAnsi" w:cstheme="majorHAnsi"/>
        </w:rPr>
        <w:t>Les deux groupes de travail se réuniront en janvier 2018.</w:t>
      </w:r>
    </w:p>
    <w:p w:rsidR="003352A4" w:rsidRDefault="003352A4" w:rsidP="009206C6">
      <w:pPr>
        <w:tabs>
          <w:tab w:val="left" w:pos="6220"/>
        </w:tabs>
        <w:spacing w:after="0" w:line="240" w:lineRule="auto"/>
        <w:jc w:val="both"/>
        <w:rPr>
          <w:rFonts w:asciiTheme="majorHAnsi" w:hAnsiTheme="majorHAnsi" w:cstheme="majorHAnsi"/>
        </w:rPr>
      </w:pPr>
    </w:p>
    <w:p w:rsidR="007F3DD2" w:rsidRPr="007F3DD2" w:rsidRDefault="007F3DD2" w:rsidP="009206C6">
      <w:pPr>
        <w:tabs>
          <w:tab w:val="left" w:pos="6220"/>
        </w:tabs>
        <w:spacing w:after="0" w:line="240" w:lineRule="auto"/>
        <w:jc w:val="both"/>
        <w:rPr>
          <w:rFonts w:asciiTheme="majorHAnsi" w:hAnsiTheme="majorHAnsi" w:cstheme="majorHAnsi"/>
          <w:b/>
        </w:rPr>
      </w:pPr>
      <w:r w:rsidRPr="007F3DD2">
        <w:rPr>
          <w:rFonts w:asciiTheme="majorHAnsi" w:hAnsiTheme="majorHAnsi" w:cstheme="majorHAnsi"/>
          <w:b/>
        </w:rPr>
        <w:t xml:space="preserve">Pour mémo : </w:t>
      </w:r>
    </w:p>
    <w:p w:rsidR="007F3DD2" w:rsidRPr="007F3DD2" w:rsidRDefault="00776668" w:rsidP="007F3DD2">
      <w:pPr>
        <w:tabs>
          <w:tab w:val="left" w:pos="6220"/>
        </w:tabs>
        <w:spacing w:after="0" w:line="240" w:lineRule="auto"/>
        <w:jc w:val="both"/>
        <w:rPr>
          <w:rFonts w:asciiTheme="majorHAnsi" w:hAnsiTheme="majorHAnsi" w:cstheme="majorHAnsi"/>
        </w:rPr>
      </w:pPr>
      <w:r>
        <w:rPr>
          <w:rFonts w:asciiTheme="majorHAnsi" w:hAnsiTheme="majorHAnsi" w:cstheme="majorHAnsi"/>
        </w:rPr>
        <w:t>2</w:t>
      </w:r>
      <w:bookmarkStart w:id="0" w:name="_GoBack"/>
      <w:bookmarkEnd w:id="0"/>
      <w:r w:rsidR="007F3DD2" w:rsidRPr="007F3DD2">
        <w:rPr>
          <w:rFonts w:asciiTheme="majorHAnsi" w:hAnsiTheme="majorHAnsi" w:cstheme="majorHAnsi"/>
        </w:rPr>
        <w:t>1 mars 2018 : Journée de la Méditerranée.</w:t>
      </w:r>
    </w:p>
    <w:p w:rsidR="007F3DD2" w:rsidRPr="007F3DD2" w:rsidRDefault="007F3DD2" w:rsidP="007F3DD2">
      <w:pPr>
        <w:tabs>
          <w:tab w:val="left" w:pos="6220"/>
        </w:tabs>
        <w:spacing w:after="0" w:line="240" w:lineRule="auto"/>
        <w:jc w:val="both"/>
        <w:rPr>
          <w:rFonts w:asciiTheme="majorHAnsi" w:hAnsiTheme="majorHAnsi" w:cstheme="majorHAnsi"/>
        </w:rPr>
      </w:pPr>
      <w:r w:rsidRPr="007F3DD2">
        <w:rPr>
          <w:rFonts w:asciiTheme="majorHAnsi" w:hAnsiTheme="majorHAnsi" w:cstheme="majorHAnsi"/>
        </w:rPr>
        <w:t>20 mai 2018 : Journée européenne de la mer.</w:t>
      </w:r>
    </w:p>
    <w:p w:rsidR="007F3DD2" w:rsidRPr="007F3DD2" w:rsidRDefault="007F3DD2" w:rsidP="009206C6">
      <w:pPr>
        <w:tabs>
          <w:tab w:val="left" w:pos="6220"/>
        </w:tabs>
        <w:spacing w:after="0" w:line="240" w:lineRule="auto"/>
        <w:jc w:val="both"/>
        <w:rPr>
          <w:rFonts w:asciiTheme="majorHAnsi" w:hAnsiTheme="majorHAnsi" w:cstheme="majorHAnsi"/>
        </w:rPr>
      </w:pPr>
      <w:r w:rsidRPr="007F3DD2">
        <w:rPr>
          <w:rFonts w:asciiTheme="majorHAnsi" w:hAnsiTheme="majorHAnsi" w:cstheme="majorHAnsi"/>
        </w:rPr>
        <w:t>8 juin 2018 : Journée mondiale des océans.</w:t>
      </w:r>
    </w:p>
    <w:p w:rsidR="0039605D" w:rsidRPr="007F3DD2" w:rsidRDefault="0039605D" w:rsidP="009206C6">
      <w:pPr>
        <w:tabs>
          <w:tab w:val="left" w:pos="6220"/>
        </w:tabs>
        <w:spacing w:after="0" w:line="240" w:lineRule="auto"/>
        <w:jc w:val="both"/>
        <w:rPr>
          <w:rFonts w:asciiTheme="majorHAnsi" w:hAnsiTheme="majorHAnsi" w:cstheme="majorHAnsi"/>
          <w:b/>
        </w:rPr>
      </w:pPr>
    </w:p>
    <w:p w:rsidR="0039605D" w:rsidRPr="009206C6" w:rsidRDefault="0039605D" w:rsidP="009206C6">
      <w:pPr>
        <w:tabs>
          <w:tab w:val="left" w:pos="6220"/>
        </w:tabs>
        <w:spacing w:after="0" w:line="240" w:lineRule="auto"/>
        <w:jc w:val="both"/>
        <w:rPr>
          <w:rFonts w:asciiTheme="majorHAnsi" w:hAnsiTheme="majorHAnsi" w:cstheme="majorHAnsi"/>
        </w:rPr>
      </w:pPr>
    </w:p>
    <w:p w:rsidR="0039605D" w:rsidRPr="009206C6" w:rsidRDefault="0039605D" w:rsidP="009206C6">
      <w:pPr>
        <w:spacing w:after="0" w:line="240" w:lineRule="auto"/>
        <w:jc w:val="both"/>
        <w:rPr>
          <w:rFonts w:asciiTheme="majorHAnsi" w:hAnsiTheme="majorHAnsi" w:cstheme="majorHAnsi"/>
        </w:rPr>
      </w:pPr>
    </w:p>
    <w:p w:rsidR="003352A4" w:rsidRDefault="003352A4">
      <w:pPr>
        <w:rPr>
          <w:rFonts w:asciiTheme="majorHAnsi" w:hAnsiTheme="majorHAnsi" w:cstheme="majorHAnsi"/>
        </w:rPr>
      </w:pPr>
      <w:r>
        <w:rPr>
          <w:rFonts w:asciiTheme="majorHAnsi" w:hAnsiTheme="majorHAnsi" w:cstheme="majorHAnsi"/>
        </w:rPr>
        <w:br w:type="page"/>
      </w:r>
    </w:p>
    <w:p w:rsidR="00670E1B" w:rsidRPr="00CC53C8" w:rsidRDefault="00670E1B" w:rsidP="00670E1B">
      <w:pPr>
        <w:tabs>
          <w:tab w:val="left" w:pos="1695"/>
        </w:tabs>
        <w:spacing w:line="256" w:lineRule="auto"/>
        <w:ind w:left="567" w:right="-142"/>
        <w:jc w:val="center"/>
        <w:rPr>
          <w:rFonts w:asciiTheme="majorHAnsi" w:hAnsiTheme="majorHAnsi" w:cstheme="majorHAnsi"/>
          <w:b/>
          <w:color w:val="0070C0"/>
          <w:sz w:val="24"/>
          <w:szCs w:val="24"/>
        </w:rPr>
      </w:pPr>
      <w:r w:rsidRPr="00CC53C8">
        <w:rPr>
          <w:rFonts w:asciiTheme="majorHAnsi" w:hAnsiTheme="majorHAnsi" w:cstheme="majorHAnsi"/>
          <w:b/>
          <w:color w:val="0070C0"/>
          <w:sz w:val="24"/>
          <w:szCs w:val="24"/>
        </w:rPr>
        <w:lastRenderedPageBreak/>
        <w:t xml:space="preserve">ANNEXE </w:t>
      </w:r>
    </w:p>
    <w:p w:rsidR="00670E1B" w:rsidRPr="00CC53C8" w:rsidRDefault="00670E1B" w:rsidP="00670E1B">
      <w:pPr>
        <w:tabs>
          <w:tab w:val="left" w:pos="1695"/>
        </w:tabs>
        <w:spacing w:line="256" w:lineRule="auto"/>
        <w:ind w:left="567" w:right="-142"/>
        <w:jc w:val="center"/>
        <w:rPr>
          <w:rFonts w:asciiTheme="majorHAnsi" w:hAnsiTheme="majorHAnsi" w:cstheme="majorHAnsi"/>
          <w:b/>
          <w:color w:val="0070C0"/>
          <w:sz w:val="24"/>
          <w:szCs w:val="24"/>
        </w:rPr>
      </w:pPr>
      <w:r w:rsidRPr="00CC53C8">
        <w:rPr>
          <w:rFonts w:asciiTheme="majorHAnsi" w:hAnsiTheme="majorHAnsi" w:cstheme="majorHAnsi"/>
          <w:b/>
          <w:color w:val="0070C0"/>
          <w:sz w:val="24"/>
          <w:szCs w:val="24"/>
        </w:rPr>
        <w:t>PERSONNES PRESENTES</w:t>
      </w:r>
    </w:p>
    <w:p w:rsidR="00670E1B" w:rsidRDefault="00670E1B" w:rsidP="00670E1B">
      <w:pPr>
        <w:tabs>
          <w:tab w:val="left" w:pos="1695"/>
        </w:tabs>
        <w:spacing w:line="256" w:lineRule="auto"/>
        <w:ind w:left="567" w:right="-142"/>
        <w:jc w:val="center"/>
        <w:rPr>
          <w:rFonts w:ascii="Calibri Light" w:eastAsia="Calibri" w:hAnsi="Calibri Light" w:cs="Times New Roman"/>
          <w:b/>
          <w:szCs w:val="20"/>
        </w:rPr>
      </w:pP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Mireille Benedetti, Présidente de la Commission « Sensibilisation des Publics »</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Richard </w:t>
      </w:r>
      <w:proofErr w:type="spellStart"/>
      <w:r>
        <w:rPr>
          <w:rFonts w:ascii="Calibri Light" w:hAnsi="Calibri Light"/>
        </w:rPr>
        <w:t>Chemla</w:t>
      </w:r>
      <w:proofErr w:type="spellEnd"/>
      <w:r>
        <w:rPr>
          <w:rFonts w:ascii="Calibri Light" w:hAnsi="Calibri Light"/>
        </w:rPr>
        <w:t>, Vice-président (Président du Centre de Découverte du Monde Marin)</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Céline </w:t>
      </w:r>
      <w:proofErr w:type="spellStart"/>
      <w:r>
        <w:rPr>
          <w:rFonts w:ascii="Calibri Light" w:hAnsi="Calibri Light"/>
        </w:rPr>
        <w:t>Maurer</w:t>
      </w:r>
      <w:proofErr w:type="spellEnd"/>
      <w:r>
        <w:rPr>
          <w:rFonts w:ascii="Calibri Light" w:hAnsi="Calibri Light"/>
        </w:rPr>
        <w:t>, Vice-présidente (Responsable de l’Antenne Méditerranée de l’Agence Française de Biodiversité)</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Solène </w:t>
      </w:r>
      <w:proofErr w:type="spellStart"/>
      <w:r>
        <w:rPr>
          <w:rFonts w:ascii="Calibri Light" w:hAnsi="Calibri Light"/>
        </w:rPr>
        <w:t>Mattlin</w:t>
      </w:r>
      <w:proofErr w:type="spellEnd"/>
      <w:r>
        <w:rPr>
          <w:rFonts w:ascii="Calibri Light" w:hAnsi="Calibri Light"/>
        </w:rPr>
        <w:t xml:space="preserve">, Chargée de mission auprès de Maud Fontenoy, </w:t>
      </w:r>
      <w:r w:rsidRPr="006143FF">
        <w:rPr>
          <w:rFonts w:ascii="Calibri Light" w:hAnsi="Calibri Light"/>
        </w:rPr>
        <w:t>Région Provence-Alpes-Côte d’Azur</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Valérie </w:t>
      </w:r>
      <w:proofErr w:type="spellStart"/>
      <w:r>
        <w:rPr>
          <w:rFonts w:ascii="Calibri Light" w:hAnsi="Calibri Light"/>
        </w:rPr>
        <w:t>Raimondino</w:t>
      </w:r>
      <w:proofErr w:type="spellEnd"/>
      <w:r>
        <w:rPr>
          <w:rFonts w:ascii="Calibri Light" w:hAnsi="Calibri Light"/>
        </w:rPr>
        <w:t xml:space="preserve">, Cheffe du Service Mer et Littoral, </w:t>
      </w:r>
      <w:r w:rsidRPr="006143FF">
        <w:rPr>
          <w:rFonts w:ascii="Calibri Light" w:hAnsi="Calibri Light"/>
        </w:rPr>
        <w:t>Région Provence-Alpes-Côte d’Azur</w:t>
      </w:r>
    </w:p>
    <w:p w:rsidR="00670E1B" w:rsidRPr="009B71EF"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Mariam Cousin, Maître de conférence, </w:t>
      </w:r>
      <w:r w:rsidRPr="009B71EF">
        <w:rPr>
          <w:rFonts w:ascii="Calibri Light" w:hAnsi="Calibri Light"/>
        </w:rPr>
        <w:t>Direction des Relations Extérieures et de la Communication</w:t>
      </w:r>
      <w:r>
        <w:rPr>
          <w:rFonts w:ascii="Calibri Light" w:hAnsi="Calibri Light"/>
        </w:rPr>
        <w:t>,</w:t>
      </w:r>
      <w:r w:rsidRPr="009B71EF">
        <w:rPr>
          <w:rFonts w:ascii="Calibri Light" w:hAnsi="Calibri Light"/>
        </w:rPr>
        <w:t xml:space="preserve"> Observatoire Océanologique de Villefranche-sur-Mer</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Claudiane Chevalier, chargée de mission, IFREMER</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Nathalie Menc, </w:t>
      </w:r>
      <w:r w:rsidRPr="006143FF">
        <w:rPr>
          <w:rFonts w:ascii="Calibri Light" w:hAnsi="Calibri Light"/>
        </w:rPr>
        <w:t>Service Mer et Littoral, Région Provence-Alpes-Côte d’Azur</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Roger Alberto, Fédération Française de Pêche en Mer</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Nathalie Huertas, Présidente, Association AIEJE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Bruno Rousseau, Délégué Départemental adjoint, SNSM</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Jean-Loup </w:t>
      </w:r>
      <w:proofErr w:type="spellStart"/>
      <w:r>
        <w:rPr>
          <w:rFonts w:ascii="Calibri Light" w:hAnsi="Calibri Light"/>
        </w:rPr>
        <w:t>Bertret</w:t>
      </w:r>
      <w:proofErr w:type="spellEnd"/>
      <w:r>
        <w:rPr>
          <w:rFonts w:ascii="Calibri Light" w:hAnsi="Calibri Light"/>
        </w:rPr>
        <w:t>, Délégué Départemental, SNSM</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Michel Coulomb, CROS PACA</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Cécile Régnier, Direction de la Mer, Ville de Marseille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Benoît </w:t>
      </w:r>
      <w:proofErr w:type="spellStart"/>
      <w:r>
        <w:rPr>
          <w:rFonts w:ascii="Calibri Light" w:hAnsi="Calibri Light"/>
        </w:rPr>
        <w:t>Razimbaud</w:t>
      </w:r>
      <w:proofErr w:type="spellEnd"/>
      <w:r>
        <w:rPr>
          <w:rFonts w:ascii="Calibri Light" w:hAnsi="Calibri Light"/>
        </w:rPr>
        <w:t>, Conseiller Technique, Fédération Française de Canoé Kayak</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Hélène </w:t>
      </w:r>
      <w:proofErr w:type="spellStart"/>
      <w:r>
        <w:rPr>
          <w:rFonts w:ascii="Calibri Light" w:hAnsi="Calibri Light"/>
        </w:rPr>
        <w:t>d’Ortoli</w:t>
      </w:r>
      <w:proofErr w:type="spellEnd"/>
      <w:r>
        <w:rPr>
          <w:rFonts w:ascii="Calibri Light" w:hAnsi="Calibri Light"/>
        </w:rPr>
        <w:t xml:space="preserve">, chargée de projets, Service Mer et Littoral, </w:t>
      </w:r>
      <w:r w:rsidRPr="006143FF">
        <w:rPr>
          <w:rFonts w:ascii="Calibri Light" w:hAnsi="Calibri Light"/>
        </w:rPr>
        <w:t>Région Provence-Alpes-Côte d’Azur</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Jamila Poydenot, responsable de projets, CPIE Iles des Lérins Pays d’Azur</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Tatiana Lambert, référente </w:t>
      </w:r>
      <w:proofErr w:type="spellStart"/>
      <w:r>
        <w:rPr>
          <w:rFonts w:ascii="Calibri Light" w:hAnsi="Calibri Light"/>
        </w:rPr>
        <w:t>Marittimo</w:t>
      </w:r>
      <w:proofErr w:type="spellEnd"/>
      <w:r>
        <w:rPr>
          <w:rFonts w:ascii="Calibri Light" w:hAnsi="Calibri Light"/>
        </w:rPr>
        <w:t>, Région Provence-Alpes-Côte d’Azur</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Patrick </w:t>
      </w:r>
      <w:proofErr w:type="spellStart"/>
      <w:r>
        <w:rPr>
          <w:rFonts w:ascii="Calibri Light" w:hAnsi="Calibri Light"/>
        </w:rPr>
        <w:t>Figou</w:t>
      </w:r>
      <w:proofErr w:type="spellEnd"/>
      <w:r>
        <w:rPr>
          <w:rFonts w:ascii="Calibri Light" w:hAnsi="Calibri Light"/>
        </w:rPr>
        <w:t>, Institut Pythéas Aix-Marseille Université</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Jean-François Lanier, Directeur Association ADEE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Amandine Franc, chargée de mission, Association Méditerranée 2000</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Estelle Bellanger, Directrice Association Méditerranée 2000</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Mathieu Rossi, chargé de mission, Conseil Départemental des Bouches-du-Rhône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Sylvie </w:t>
      </w:r>
      <w:proofErr w:type="spellStart"/>
      <w:r>
        <w:rPr>
          <w:rFonts w:ascii="Calibri Light" w:hAnsi="Calibri Light"/>
        </w:rPr>
        <w:t>Charvoz</w:t>
      </w:r>
      <w:proofErr w:type="spellEnd"/>
      <w:r>
        <w:rPr>
          <w:rFonts w:ascii="Calibri Light" w:hAnsi="Calibri Light"/>
        </w:rPr>
        <w:t>, Déléguée du Conseil Consultatif européen Med CRPMEM Paca, MEDAC</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Alice </w:t>
      </w:r>
      <w:proofErr w:type="spellStart"/>
      <w:r>
        <w:rPr>
          <w:rFonts w:ascii="Calibri Light" w:hAnsi="Calibri Light"/>
        </w:rPr>
        <w:t>Billault</w:t>
      </w:r>
      <w:proofErr w:type="spellEnd"/>
      <w:r>
        <w:rPr>
          <w:rFonts w:ascii="Calibri Light" w:hAnsi="Calibri Light"/>
        </w:rPr>
        <w:t xml:space="preserve">, Service civique, </w:t>
      </w:r>
      <w:proofErr w:type="spellStart"/>
      <w:r>
        <w:rPr>
          <w:rFonts w:ascii="Calibri Light" w:hAnsi="Calibri Light"/>
        </w:rPr>
        <w:t>Surfrider</w:t>
      </w:r>
      <w:proofErr w:type="spellEnd"/>
      <w:r>
        <w:rPr>
          <w:rFonts w:ascii="Calibri Light" w:hAnsi="Calibri Light"/>
        </w:rPr>
        <w:t xml:space="preserve"> </w:t>
      </w:r>
      <w:proofErr w:type="spellStart"/>
      <w:r>
        <w:rPr>
          <w:rFonts w:ascii="Calibri Light" w:hAnsi="Calibri Light"/>
        </w:rPr>
        <w:t>Foundation</w:t>
      </w:r>
      <w:proofErr w:type="spellEnd"/>
      <w:r>
        <w:rPr>
          <w:rFonts w:ascii="Calibri Light" w:hAnsi="Calibri Light"/>
        </w:rPr>
        <w:t xml:space="preserve"> Europe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Benjamin Van </w:t>
      </w:r>
      <w:proofErr w:type="spellStart"/>
      <w:r>
        <w:rPr>
          <w:rFonts w:ascii="Calibri Light" w:hAnsi="Calibri Light"/>
        </w:rPr>
        <w:t>Hoorebeke</w:t>
      </w:r>
      <w:proofErr w:type="spellEnd"/>
      <w:r>
        <w:rPr>
          <w:rFonts w:ascii="Calibri Light" w:hAnsi="Calibri Light"/>
        </w:rPr>
        <w:t xml:space="preserve">, Responsable Méditerranée, </w:t>
      </w:r>
      <w:proofErr w:type="spellStart"/>
      <w:r>
        <w:rPr>
          <w:rFonts w:ascii="Calibri Light" w:hAnsi="Calibri Light"/>
        </w:rPr>
        <w:t>Surfrider</w:t>
      </w:r>
      <w:proofErr w:type="spellEnd"/>
      <w:r>
        <w:rPr>
          <w:rFonts w:ascii="Calibri Light" w:hAnsi="Calibri Light"/>
        </w:rPr>
        <w:t xml:space="preserve"> </w:t>
      </w:r>
      <w:proofErr w:type="spellStart"/>
      <w:r>
        <w:rPr>
          <w:rFonts w:ascii="Calibri Light" w:hAnsi="Calibri Light"/>
        </w:rPr>
        <w:t>Foundation</w:t>
      </w:r>
      <w:proofErr w:type="spellEnd"/>
      <w:r>
        <w:rPr>
          <w:rFonts w:ascii="Calibri Light" w:hAnsi="Calibri Light"/>
        </w:rPr>
        <w:t xml:space="preserve"> Europe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Cora Ollier, Responsable pédagogique, Parc Marin de la Côte Bleue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sidRPr="00442A92">
        <w:rPr>
          <w:rFonts w:ascii="Calibri Light" w:hAnsi="Calibri Light"/>
        </w:rPr>
        <w:t xml:space="preserve">Mélanie Sergent, </w:t>
      </w:r>
      <w:proofErr w:type="spellStart"/>
      <w:r w:rsidRPr="00442A92">
        <w:rPr>
          <w:rFonts w:ascii="Calibri Light" w:hAnsi="Calibri Light"/>
        </w:rPr>
        <w:t>Responsible</w:t>
      </w:r>
      <w:proofErr w:type="spellEnd"/>
      <w:r w:rsidRPr="00442A92">
        <w:rPr>
          <w:rFonts w:ascii="Calibri Light" w:hAnsi="Calibri Light"/>
        </w:rPr>
        <w:t xml:space="preserve"> Pôle Mer; Association </w:t>
      </w:r>
      <w:proofErr w:type="spellStart"/>
      <w:r w:rsidRPr="00442A92">
        <w:rPr>
          <w:rFonts w:ascii="Calibri Light" w:hAnsi="Calibri Light"/>
        </w:rPr>
        <w:t>Naturoscope</w:t>
      </w:r>
      <w:proofErr w:type="spellEnd"/>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Marie-France Pelletier, Médiatrice, Association Mer-Nature Amis de la Voile Latine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Morgane </w:t>
      </w:r>
      <w:proofErr w:type="spellStart"/>
      <w:r>
        <w:rPr>
          <w:rFonts w:ascii="Calibri Light" w:hAnsi="Calibri Light"/>
        </w:rPr>
        <w:t>Billault</w:t>
      </w:r>
      <w:proofErr w:type="spellEnd"/>
      <w:r>
        <w:rPr>
          <w:rFonts w:ascii="Calibri Light" w:hAnsi="Calibri Light"/>
        </w:rPr>
        <w:t>, Service Civique, Association Mer-Nature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Michel </w:t>
      </w:r>
      <w:proofErr w:type="spellStart"/>
      <w:r>
        <w:rPr>
          <w:rFonts w:ascii="Calibri Light" w:hAnsi="Calibri Light"/>
        </w:rPr>
        <w:t>Lamberti</w:t>
      </w:r>
      <w:proofErr w:type="spellEnd"/>
      <w:r>
        <w:rPr>
          <w:rFonts w:ascii="Calibri Light" w:hAnsi="Calibri Light"/>
        </w:rPr>
        <w:t>, Président, Fédération des Sociétés Nautiques des Bouches-du-Rhône, FSN 13</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Nardo Vicente, Responsable Scientifique, Institut Océanographique Paul Ricard et IMBE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Frédéric Di </w:t>
      </w:r>
      <w:proofErr w:type="spellStart"/>
      <w:r>
        <w:rPr>
          <w:rFonts w:ascii="Calibri Light" w:hAnsi="Calibri Light"/>
        </w:rPr>
        <w:t>Meglio</w:t>
      </w:r>
      <w:proofErr w:type="spellEnd"/>
      <w:r>
        <w:rPr>
          <w:rFonts w:ascii="Calibri Light" w:hAnsi="Calibri Light"/>
        </w:rPr>
        <w:t>, Président Région Paca, FFESSM</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Marcel </w:t>
      </w:r>
      <w:proofErr w:type="spellStart"/>
      <w:r>
        <w:rPr>
          <w:rFonts w:ascii="Calibri Light" w:hAnsi="Calibri Light"/>
        </w:rPr>
        <w:t>Bontoux</w:t>
      </w:r>
      <w:proofErr w:type="spellEnd"/>
      <w:r>
        <w:rPr>
          <w:rFonts w:ascii="Calibri Light" w:hAnsi="Calibri Light"/>
        </w:rPr>
        <w:t>, Président, CPIE Côte Provençale Atelier Bleu</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Julie Frachon, Responsable Pôle EEDD, CPIE Côte Provençale Atelier Bleu</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Nicolas Chardin, Directeur adjoint, Parc National des Calanques</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Juliette </w:t>
      </w:r>
      <w:proofErr w:type="spellStart"/>
      <w:r>
        <w:rPr>
          <w:rFonts w:ascii="Calibri Light" w:hAnsi="Calibri Light"/>
        </w:rPr>
        <w:t>Grossmith</w:t>
      </w:r>
      <w:proofErr w:type="spellEnd"/>
      <w:r>
        <w:rPr>
          <w:rFonts w:ascii="Calibri Light" w:hAnsi="Calibri Light"/>
        </w:rPr>
        <w:t>, Chargée de mission, Parc National des Calanques</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Franck </w:t>
      </w:r>
      <w:proofErr w:type="spellStart"/>
      <w:r>
        <w:rPr>
          <w:rFonts w:ascii="Calibri Light" w:hAnsi="Calibri Light"/>
        </w:rPr>
        <w:t>Alary</w:t>
      </w:r>
      <w:proofErr w:type="spellEnd"/>
      <w:r>
        <w:rPr>
          <w:rFonts w:ascii="Calibri Light" w:hAnsi="Calibri Light"/>
        </w:rPr>
        <w:t>, chargé de mission, Parc National de Port-Cros</w:t>
      </w:r>
    </w:p>
    <w:p w:rsidR="00670E1B" w:rsidRPr="00E03937" w:rsidRDefault="00670E1B" w:rsidP="00670E1B">
      <w:pPr>
        <w:ind w:left="567" w:right="-142"/>
        <w:rPr>
          <w:rFonts w:ascii="Calibri Light" w:hAnsi="Calibri Light"/>
        </w:rPr>
      </w:pPr>
    </w:p>
    <w:p w:rsidR="00670E1B" w:rsidRDefault="00670E1B" w:rsidP="00670E1B">
      <w:pPr>
        <w:tabs>
          <w:tab w:val="left" w:pos="1695"/>
        </w:tabs>
        <w:spacing w:line="256" w:lineRule="auto"/>
        <w:ind w:left="567" w:right="-142"/>
        <w:jc w:val="center"/>
        <w:rPr>
          <w:rFonts w:asciiTheme="majorHAnsi" w:hAnsiTheme="majorHAnsi" w:cstheme="majorHAnsi"/>
          <w:b/>
          <w:color w:val="0070C0"/>
          <w:sz w:val="24"/>
          <w:szCs w:val="24"/>
        </w:rPr>
      </w:pPr>
      <w:r w:rsidRPr="00CC53C8">
        <w:rPr>
          <w:rFonts w:asciiTheme="majorHAnsi" w:hAnsiTheme="majorHAnsi" w:cstheme="majorHAnsi"/>
          <w:b/>
          <w:color w:val="0070C0"/>
          <w:sz w:val="24"/>
          <w:szCs w:val="24"/>
        </w:rPr>
        <w:t>PERSONNES EXCUSEES</w:t>
      </w:r>
    </w:p>
    <w:p w:rsidR="00CC53C8" w:rsidRPr="00CC53C8" w:rsidRDefault="00CC53C8" w:rsidP="00670E1B">
      <w:pPr>
        <w:tabs>
          <w:tab w:val="left" w:pos="1695"/>
        </w:tabs>
        <w:spacing w:line="256" w:lineRule="auto"/>
        <w:ind w:left="567" w:right="-142"/>
        <w:jc w:val="center"/>
        <w:rPr>
          <w:rFonts w:asciiTheme="majorHAnsi" w:hAnsiTheme="majorHAnsi" w:cstheme="majorHAnsi"/>
          <w:b/>
          <w:sz w:val="18"/>
          <w:szCs w:val="24"/>
        </w:rPr>
      </w:pP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Maud Fontenoy, Vice-présidente de la Région Provence-Alpes-Côte d’Azur, Présidente de l’AMCRE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Vincent Rigaud, Directeur, IFREMER</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Didier </w:t>
      </w:r>
      <w:proofErr w:type="spellStart"/>
      <w:r>
        <w:rPr>
          <w:rFonts w:ascii="Calibri Light" w:hAnsi="Calibri Light"/>
        </w:rPr>
        <w:t>Reault</w:t>
      </w:r>
      <w:proofErr w:type="spellEnd"/>
      <w:r>
        <w:rPr>
          <w:rFonts w:ascii="Calibri Light" w:hAnsi="Calibri Light"/>
        </w:rPr>
        <w:t>, Adjoint au Maire de Marseille, Président du CA du Parc National des Calanques</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Thierry </w:t>
      </w:r>
      <w:proofErr w:type="spellStart"/>
      <w:r>
        <w:rPr>
          <w:rFonts w:ascii="Calibri Light" w:hAnsi="Calibri Light"/>
        </w:rPr>
        <w:t>Botti</w:t>
      </w:r>
      <w:proofErr w:type="spellEnd"/>
      <w:r>
        <w:rPr>
          <w:rFonts w:ascii="Calibri Light" w:hAnsi="Calibri Light"/>
        </w:rPr>
        <w:t>, OSU, Institut Pythéas, Aix-Marseille Université</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Frédéric </w:t>
      </w:r>
      <w:proofErr w:type="spellStart"/>
      <w:r>
        <w:rPr>
          <w:rFonts w:ascii="Calibri Light" w:hAnsi="Calibri Light"/>
        </w:rPr>
        <w:t>Bachet</w:t>
      </w:r>
      <w:proofErr w:type="spellEnd"/>
      <w:r>
        <w:rPr>
          <w:rFonts w:ascii="Calibri Light" w:hAnsi="Calibri Light"/>
        </w:rPr>
        <w:t>, Directeur, Parc Marin de la Côte Bleue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 xml:space="preserve">Solène </w:t>
      </w:r>
      <w:proofErr w:type="spellStart"/>
      <w:r>
        <w:rPr>
          <w:rFonts w:ascii="Calibri Light" w:hAnsi="Calibri Light"/>
        </w:rPr>
        <w:t>Basthard-Bogain</w:t>
      </w:r>
      <w:proofErr w:type="spellEnd"/>
      <w:r>
        <w:rPr>
          <w:rFonts w:ascii="Calibri Light" w:hAnsi="Calibri Light"/>
        </w:rPr>
        <w:t>, Directrice adjointe, Association Septentrion Environnement</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Emmanuel Aragon, Vice-président délégué à la FTLV, Université de Toulon</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Olivier Varin, Conseiller du Président, La Méridionale</w:t>
      </w:r>
    </w:p>
    <w:p w:rsidR="00670E1B" w:rsidRDefault="00670E1B" w:rsidP="00670E1B">
      <w:pPr>
        <w:pStyle w:val="Paragraphedeliste"/>
        <w:numPr>
          <w:ilvl w:val="0"/>
          <w:numId w:val="8"/>
        </w:numPr>
        <w:spacing w:before="120" w:after="0" w:line="276" w:lineRule="auto"/>
        <w:ind w:left="567" w:right="-142"/>
        <w:jc w:val="both"/>
        <w:rPr>
          <w:rFonts w:ascii="Calibri Light" w:hAnsi="Calibri Light"/>
        </w:rPr>
      </w:pPr>
      <w:r>
        <w:rPr>
          <w:rFonts w:ascii="Calibri Light" w:hAnsi="Calibri Light"/>
        </w:rPr>
        <w:t>Marina Jovanovic, Responsable Marseille, Association La Touline</w:t>
      </w:r>
    </w:p>
    <w:sectPr w:rsidR="00670E1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37" w:rsidRDefault="00EA5837" w:rsidP="00EA5837">
      <w:pPr>
        <w:spacing w:after="0" w:line="240" w:lineRule="auto"/>
      </w:pPr>
      <w:r>
        <w:separator/>
      </w:r>
    </w:p>
  </w:endnote>
  <w:endnote w:type="continuationSeparator" w:id="0">
    <w:p w:rsidR="00EA5837" w:rsidRDefault="00EA5837" w:rsidP="00EA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936197"/>
      <w:docPartObj>
        <w:docPartGallery w:val="Page Numbers (Bottom of Page)"/>
        <w:docPartUnique/>
      </w:docPartObj>
    </w:sdtPr>
    <w:sdtEndPr/>
    <w:sdtContent>
      <w:p w:rsidR="00EA5837" w:rsidRDefault="00EA5837">
        <w:pPr>
          <w:pStyle w:val="Pieddepage"/>
          <w:jc w:val="right"/>
        </w:pPr>
        <w:r>
          <w:fldChar w:fldCharType="begin"/>
        </w:r>
        <w:r>
          <w:instrText>PAGE   \* MERGEFORMAT</w:instrText>
        </w:r>
        <w:r>
          <w:fldChar w:fldCharType="separate"/>
        </w:r>
        <w:r w:rsidR="00776668">
          <w:rPr>
            <w:noProof/>
          </w:rPr>
          <w:t>6</w:t>
        </w:r>
        <w:r>
          <w:fldChar w:fldCharType="end"/>
        </w:r>
      </w:p>
    </w:sdtContent>
  </w:sdt>
  <w:p w:rsidR="00EA5837" w:rsidRDefault="00EA58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37" w:rsidRDefault="00EA5837" w:rsidP="00EA5837">
      <w:pPr>
        <w:spacing w:after="0" w:line="240" w:lineRule="auto"/>
      </w:pPr>
      <w:r>
        <w:separator/>
      </w:r>
    </w:p>
  </w:footnote>
  <w:footnote w:type="continuationSeparator" w:id="0">
    <w:p w:rsidR="00EA5837" w:rsidRDefault="00EA5837" w:rsidP="00EA5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7" w:rsidRDefault="00EA58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1B7"/>
    <w:multiLevelType w:val="hybridMultilevel"/>
    <w:tmpl w:val="7DF8FCA4"/>
    <w:lvl w:ilvl="0" w:tplc="C4B87A1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6B21BE"/>
    <w:multiLevelType w:val="hybridMultilevel"/>
    <w:tmpl w:val="BE6A716E"/>
    <w:lvl w:ilvl="0" w:tplc="B1F82618">
      <w:numFmt w:val="bullet"/>
      <w:lvlText w:val="-"/>
      <w:lvlJc w:val="left"/>
      <w:pPr>
        <w:ind w:left="1080" w:hanging="360"/>
      </w:pPr>
      <w:rPr>
        <w:rFonts w:ascii="Calibri Light" w:eastAsiaTheme="minorHAnsi" w:hAnsi="Calibri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3BD41EA"/>
    <w:multiLevelType w:val="hybridMultilevel"/>
    <w:tmpl w:val="E07EDC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D109B1"/>
    <w:multiLevelType w:val="hybridMultilevel"/>
    <w:tmpl w:val="178E0B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BE1F61"/>
    <w:multiLevelType w:val="hybridMultilevel"/>
    <w:tmpl w:val="7FCE98D0"/>
    <w:lvl w:ilvl="0" w:tplc="C4B87A1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B24065"/>
    <w:multiLevelType w:val="hybridMultilevel"/>
    <w:tmpl w:val="86C81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0034CD"/>
    <w:multiLevelType w:val="hybridMultilevel"/>
    <w:tmpl w:val="DA769C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DC17E7"/>
    <w:multiLevelType w:val="hybridMultilevel"/>
    <w:tmpl w:val="3DBCE7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AE"/>
    <w:rsid w:val="00032FA2"/>
    <w:rsid w:val="0003573E"/>
    <w:rsid w:val="0004657C"/>
    <w:rsid w:val="00096B48"/>
    <w:rsid w:val="000D2013"/>
    <w:rsid w:val="00116EE3"/>
    <w:rsid w:val="00125653"/>
    <w:rsid w:val="00126C1B"/>
    <w:rsid w:val="00126F0F"/>
    <w:rsid w:val="001421C1"/>
    <w:rsid w:val="001A3510"/>
    <w:rsid w:val="001A5A11"/>
    <w:rsid w:val="001A6B54"/>
    <w:rsid w:val="001C5EE7"/>
    <w:rsid w:val="001C7678"/>
    <w:rsid w:val="00295E51"/>
    <w:rsid w:val="002A307A"/>
    <w:rsid w:val="00300199"/>
    <w:rsid w:val="0030629B"/>
    <w:rsid w:val="003176B3"/>
    <w:rsid w:val="003352A4"/>
    <w:rsid w:val="00351915"/>
    <w:rsid w:val="0038550F"/>
    <w:rsid w:val="0039605D"/>
    <w:rsid w:val="00466EBE"/>
    <w:rsid w:val="0049407B"/>
    <w:rsid w:val="004D4771"/>
    <w:rsid w:val="005638C4"/>
    <w:rsid w:val="0057201D"/>
    <w:rsid w:val="00574278"/>
    <w:rsid w:val="005833F6"/>
    <w:rsid w:val="0059103E"/>
    <w:rsid w:val="0059640F"/>
    <w:rsid w:val="005F416D"/>
    <w:rsid w:val="006331AE"/>
    <w:rsid w:val="00670E1B"/>
    <w:rsid w:val="00690F9C"/>
    <w:rsid w:val="007346F2"/>
    <w:rsid w:val="00763B86"/>
    <w:rsid w:val="00776668"/>
    <w:rsid w:val="007C1F0F"/>
    <w:rsid w:val="007E1F3F"/>
    <w:rsid w:val="007F3DD2"/>
    <w:rsid w:val="007F64E7"/>
    <w:rsid w:val="008A7270"/>
    <w:rsid w:val="008D3DF4"/>
    <w:rsid w:val="008E3BF0"/>
    <w:rsid w:val="009206C6"/>
    <w:rsid w:val="009518D6"/>
    <w:rsid w:val="009B0B6A"/>
    <w:rsid w:val="009B0B90"/>
    <w:rsid w:val="009B6894"/>
    <w:rsid w:val="009E4DBC"/>
    <w:rsid w:val="00A0785B"/>
    <w:rsid w:val="00AA1045"/>
    <w:rsid w:val="00AB622C"/>
    <w:rsid w:val="00B03A03"/>
    <w:rsid w:val="00B56D65"/>
    <w:rsid w:val="00B868F6"/>
    <w:rsid w:val="00C45C5C"/>
    <w:rsid w:val="00C4646F"/>
    <w:rsid w:val="00CA1F80"/>
    <w:rsid w:val="00CC53C8"/>
    <w:rsid w:val="00CC72D8"/>
    <w:rsid w:val="00CF339D"/>
    <w:rsid w:val="00D0531F"/>
    <w:rsid w:val="00D26BFF"/>
    <w:rsid w:val="00D6164E"/>
    <w:rsid w:val="00D62F66"/>
    <w:rsid w:val="00D67EBE"/>
    <w:rsid w:val="00DB78F2"/>
    <w:rsid w:val="00DC70E3"/>
    <w:rsid w:val="00DD0EC4"/>
    <w:rsid w:val="00E01751"/>
    <w:rsid w:val="00E041CD"/>
    <w:rsid w:val="00E049EA"/>
    <w:rsid w:val="00E53DA6"/>
    <w:rsid w:val="00E57319"/>
    <w:rsid w:val="00E96D6B"/>
    <w:rsid w:val="00EA5837"/>
    <w:rsid w:val="00EB35BF"/>
    <w:rsid w:val="00EB4E71"/>
    <w:rsid w:val="00EB7560"/>
    <w:rsid w:val="00F01FE2"/>
    <w:rsid w:val="00F04228"/>
    <w:rsid w:val="00F517BE"/>
    <w:rsid w:val="00F701A5"/>
    <w:rsid w:val="00FB704F"/>
    <w:rsid w:val="00FD28C6"/>
    <w:rsid w:val="00FE7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6FB8"/>
  <w15:chartTrackingRefBased/>
  <w15:docId w15:val="{21B3FEBF-2A7A-473F-B884-7C885311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31AE"/>
    <w:pPr>
      <w:ind w:left="720"/>
      <w:contextualSpacing/>
    </w:pPr>
  </w:style>
  <w:style w:type="paragraph" w:styleId="Textedebulles">
    <w:name w:val="Balloon Text"/>
    <w:basedOn w:val="Normal"/>
    <w:link w:val="TextedebullesCar"/>
    <w:uiPriority w:val="99"/>
    <w:semiHidden/>
    <w:unhideWhenUsed/>
    <w:rsid w:val="00C45C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C5C"/>
    <w:rPr>
      <w:rFonts w:ascii="Segoe UI" w:hAnsi="Segoe UI" w:cs="Segoe UI"/>
      <w:sz w:val="18"/>
      <w:szCs w:val="18"/>
    </w:rPr>
  </w:style>
  <w:style w:type="paragraph" w:styleId="En-tte">
    <w:name w:val="header"/>
    <w:basedOn w:val="Normal"/>
    <w:link w:val="En-tteCar"/>
    <w:uiPriority w:val="99"/>
    <w:unhideWhenUsed/>
    <w:rsid w:val="00EA5837"/>
    <w:pPr>
      <w:tabs>
        <w:tab w:val="center" w:pos="4536"/>
        <w:tab w:val="right" w:pos="9072"/>
      </w:tabs>
      <w:spacing w:after="0" w:line="240" w:lineRule="auto"/>
    </w:pPr>
  </w:style>
  <w:style w:type="character" w:customStyle="1" w:styleId="En-tteCar">
    <w:name w:val="En-tête Car"/>
    <w:basedOn w:val="Policepardfaut"/>
    <w:link w:val="En-tte"/>
    <w:uiPriority w:val="99"/>
    <w:rsid w:val="00EA5837"/>
  </w:style>
  <w:style w:type="paragraph" w:styleId="Pieddepage">
    <w:name w:val="footer"/>
    <w:basedOn w:val="Normal"/>
    <w:link w:val="PieddepageCar"/>
    <w:uiPriority w:val="99"/>
    <w:unhideWhenUsed/>
    <w:rsid w:val="00EA5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837"/>
  </w:style>
  <w:style w:type="paragraph" w:customStyle="1" w:styleId="Default">
    <w:name w:val="Default"/>
    <w:rsid w:val="000D201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51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14673">
      <w:bodyDiv w:val="1"/>
      <w:marLeft w:val="0"/>
      <w:marRight w:val="0"/>
      <w:marTop w:val="0"/>
      <w:marBottom w:val="0"/>
      <w:divBdr>
        <w:top w:val="none" w:sz="0" w:space="0" w:color="auto"/>
        <w:left w:val="none" w:sz="0" w:space="0" w:color="auto"/>
        <w:bottom w:val="none" w:sz="0" w:space="0" w:color="auto"/>
        <w:right w:val="none" w:sz="0" w:space="0" w:color="auto"/>
      </w:divBdr>
      <w:divsChild>
        <w:div w:id="164601205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enc@regionpaca.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656B-B7AB-4FC8-AF02-65568870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3124</Words>
  <Characters>17188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BUIS Catherine</dc:creator>
  <cp:keywords/>
  <dc:description/>
  <cp:lastModifiedBy>MENC Nathalie</cp:lastModifiedBy>
  <cp:revision>5</cp:revision>
  <cp:lastPrinted>2017-11-29T07:40:00Z</cp:lastPrinted>
  <dcterms:created xsi:type="dcterms:W3CDTF">2017-11-28T18:41:00Z</dcterms:created>
  <dcterms:modified xsi:type="dcterms:W3CDTF">2017-11-29T14:20:00Z</dcterms:modified>
</cp:coreProperties>
</file>